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1071D2" w:rsidP="00BB736D">
                  <w:pPr>
                    <w:jc w:val="center"/>
                    <w:rPr>
                      <w:b/>
                      <w:sz w:val="26"/>
                      <w:szCs w:val="26"/>
                    </w:rPr>
                  </w:pPr>
                  <w:r>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1071D2" w:rsidP="00BB736D">
                  <w:pPr>
                    <w:rPr>
                      <w:b/>
                      <w:sz w:val="26"/>
                      <w:szCs w:val="26"/>
                    </w:rPr>
                  </w:pPr>
                  <w:r>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A401DB">
        <w:rPr>
          <w:b/>
          <w:color w:val="000000" w:themeColor="text1"/>
          <w:sz w:val="26"/>
        </w:rPr>
        <w:t>NĂM HỌC:  2018</w:t>
      </w:r>
      <w:r w:rsidR="00453265">
        <w:rPr>
          <w:b/>
          <w:color w:val="000000" w:themeColor="text1"/>
          <w:sz w:val="26"/>
        </w:rPr>
        <w:t xml:space="preserve"> – 201</w:t>
      </w:r>
      <w:r w:rsidR="00A401DB">
        <w:rPr>
          <w:b/>
          <w:color w:val="000000" w:themeColor="text1"/>
          <w:sz w:val="26"/>
        </w:rPr>
        <w:t>9</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A7706A">
        <w:rPr>
          <w:color w:val="000000" w:themeColor="text1"/>
          <w:sz w:val="26"/>
          <w:szCs w:val="26"/>
        </w:rPr>
        <w:t xml:space="preserve"> </w:t>
      </w:r>
      <w:r w:rsidR="004F5F55" w:rsidRPr="004F5F55">
        <w:rPr>
          <w:b/>
          <w:color w:val="000000" w:themeColor="text1"/>
          <w:sz w:val="26"/>
          <w:szCs w:val="26"/>
        </w:rPr>
        <w:t xml:space="preserve">CAO ĐẲNG </w:t>
      </w:r>
    </w:p>
    <w:p w:rsidR="00FA5483" w:rsidRPr="00625961" w:rsidRDefault="00FA5483" w:rsidP="00A401DB">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A401DB">
        <w:rPr>
          <w:b/>
          <w:color w:val="000000" w:themeColor="text1"/>
          <w:sz w:val="26"/>
          <w:szCs w:val="26"/>
        </w:rPr>
        <w:t>TỔ CHỨC</w:t>
      </w:r>
      <w:r w:rsidR="00A7706A">
        <w:rPr>
          <w:b/>
          <w:color w:val="000000" w:themeColor="text1"/>
          <w:sz w:val="26"/>
          <w:szCs w:val="26"/>
        </w:rPr>
        <w:t xml:space="preserve"> QUẢN LÝ </w:t>
      </w:r>
      <w:r w:rsidR="00A401DB">
        <w:rPr>
          <w:b/>
          <w:color w:val="000000" w:themeColor="text1"/>
          <w:sz w:val="26"/>
          <w:szCs w:val="26"/>
        </w:rPr>
        <w:t xml:space="preserve"> CHẤT LƯỢNG TP MCN</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A401DB">
        <w:rPr>
          <w:b/>
          <w:color w:val="000000" w:themeColor="text1"/>
          <w:sz w:val="26"/>
          <w:szCs w:val="26"/>
        </w:rPr>
        <w:t>17C</w:t>
      </w:r>
      <w:r w:rsidR="00FE5058">
        <w:rPr>
          <w:b/>
          <w:color w:val="000000" w:themeColor="text1"/>
          <w:sz w:val="26"/>
          <w:szCs w:val="26"/>
        </w:rPr>
        <w:t>1</w:t>
      </w:r>
      <w:r w:rsidR="00A401DB">
        <w:rPr>
          <w:b/>
          <w:color w:val="000000" w:themeColor="text1"/>
          <w:sz w:val="26"/>
          <w:szCs w:val="26"/>
        </w:rPr>
        <w:t>-CNM</w:t>
      </w:r>
      <w:r w:rsidRPr="00625961">
        <w:rPr>
          <w:b/>
          <w:color w:val="000000" w:themeColor="text1"/>
          <w:sz w:val="26"/>
          <w:szCs w:val="26"/>
        </w:rPr>
        <w:t xml:space="preserve">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A401DB">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071D2" w:rsidP="00FA5483">
      <w:pPr>
        <w:spacing w:line="276" w:lineRule="auto"/>
        <w:ind w:left="1440" w:firstLine="720"/>
        <w:rPr>
          <w:sz w:val="26"/>
          <w:szCs w:val="26"/>
          <w:lang w:val="vi-VN"/>
        </w:rPr>
      </w:pPr>
      <w:r>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A7706A" w:rsidP="00134BCB">
                  <w:pPr>
                    <w:jc w:val="center"/>
                    <w:rPr>
                      <w:b/>
                      <w:sz w:val="28"/>
                    </w:rPr>
                  </w:pPr>
                  <w:r>
                    <w:rPr>
                      <w:b/>
                      <w:sz w:val="28"/>
                    </w:rPr>
                    <w:t>Đề số 1</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Default="00886F86" w:rsidP="00FA0A5E">
      <w:pPr>
        <w:spacing w:before="120" w:line="276" w:lineRule="auto"/>
        <w:ind w:left="567" w:right="454"/>
        <w:jc w:val="both"/>
        <w:rPr>
          <w:b/>
          <w:sz w:val="26"/>
          <w:szCs w:val="26"/>
        </w:rPr>
      </w:pPr>
      <w:r>
        <w:rPr>
          <w:b/>
          <w:sz w:val="26"/>
          <w:szCs w:val="26"/>
        </w:rPr>
        <w:t>Câu 1: (2</w:t>
      </w:r>
      <w:r w:rsidR="00A945CE">
        <w:rPr>
          <w:b/>
          <w:sz w:val="26"/>
          <w:szCs w:val="26"/>
        </w:rPr>
        <w:t xml:space="preserve"> </w:t>
      </w:r>
      <w:r w:rsidR="00FA0A5E" w:rsidRPr="00FA0A5E">
        <w:rPr>
          <w:b/>
          <w:sz w:val="26"/>
          <w:szCs w:val="26"/>
        </w:rPr>
        <w:t>điểm)</w:t>
      </w:r>
    </w:p>
    <w:p w:rsidR="00550DF2" w:rsidRDefault="00550DF2" w:rsidP="00A945CE">
      <w:pPr>
        <w:tabs>
          <w:tab w:val="left" w:pos="630"/>
        </w:tabs>
        <w:spacing w:before="120" w:line="276" w:lineRule="auto"/>
        <w:ind w:right="454" w:firstLine="540"/>
        <w:jc w:val="both"/>
        <w:rPr>
          <w:sz w:val="28"/>
          <w:szCs w:val="28"/>
        </w:rPr>
      </w:pPr>
      <w:r w:rsidRPr="00BC2E78">
        <w:rPr>
          <w:sz w:val="28"/>
          <w:szCs w:val="28"/>
        </w:rPr>
        <w:t xml:space="preserve">Trình bày chức năng </w:t>
      </w:r>
      <w:r w:rsidR="00525D06">
        <w:rPr>
          <w:sz w:val="28"/>
          <w:szCs w:val="28"/>
        </w:rPr>
        <w:t xml:space="preserve">và nhiệm vụ </w:t>
      </w:r>
      <w:r w:rsidRPr="00BC2E78">
        <w:rPr>
          <w:sz w:val="28"/>
          <w:szCs w:val="28"/>
        </w:rPr>
        <w:t>của bộ phận KCS?</w:t>
      </w:r>
    </w:p>
    <w:p w:rsidR="00A945CE" w:rsidRDefault="00A945CE" w:rsidP="00A945CE">
      <w:pPr>
        <w:tabs>
          <w:tab w:val="left" w:pos="630"/>
        </w:tabs>
        <w:spacing w:before="120" w:line="276" w:lineRule="auto"/>
        <w:ind w:right="454" w:firstLine="540"/>
        <w:jc w:val="both"/>
        <w:rPr>
          <w:b/>
          <w:sz w:val="26"/>
          <w:szCs w:val="26"/>
        </w:rPr>
      </w:pPr>
      <w:r>
        <w:rPr>
          <w:b/>
          <w:sz w:val="26"/>
          <w:szCs w:val="26"/>
        </w:rPr>
        <w:t>Câu 2: (3</w:t>
      </w:r>
      <w:r w:rsidRPr="00FA0A5E">
        <w:rPr>
          <w:b/>
          <w:sz w:val="26"/>
          <w:szCs w:val="26"/>
        </w:rPr>
        <w:t xml:space="preserve"> điểm)</w:t>
      </w:r>
    </w:p>
    <w:p w:rsidR="00550DF2" w:rsidRPr="00FA0A5E" w:rsidRDefault="00550DF2" w:rsidP="00A945CE">
      <w:pPr>
        <w:tabs>
          <w:tab w:val="left" w:pos="630"/>
        </w:tabs>
        <w:spacing w:before="120" w:line="276" w:lineRule="auto"/>
        <w:ind w:right="454" w:firstLine="540"/>
        <w:jc w:val="both"/>
        <w:rPr>
          <w:b/>
          <w:sz w:val="26"/>
          <w:szCs w:val="26"/>
        </w:rPr>
      </w:pPr>
      <w:r w:rsidRPr="00BC2E78">
        <w:rPr>
          <w:sz w:val="28"/>
          <w:szCs w:val="28"/>
        </w:rPr>
        <w:t xml:space="preserve">Các điều kiện để kiểm tra chất lượng sản phẩm may có hiệu quả? </w:t>
      </w:r>
    </w:p>
    <w:p w:rsidR="00A945CE" w:rsidRDefault="00CB51D1" w:rsidP="00A945CE">
      <w:pPr>
        <w:spacing w:before="120" w:line="276" w:lineRule="auto"/>
        <w:ind w:left="567" w:right="454"/>
        <w:jc w:val="both"/>
        <w:rPr>
          <w:b/>
          <w:sz w:val="26"/>
          <w:szCs w:val="26"/>
        </w:rPr>
      </w:pPr>
      <w:r>
        <w:rPr>
          <w:b/>
          <w:sz w:val="26"/>
          <w:szCs w:val="26"/>
        </w:rPr>
        <w:t>Câu 3</w:t>
      </w:r>
      <w:r w:rsidR="00A945CE">
        <w:rPr>
          <w:b/>
          <w:sz w:val="26"/>
          <w:szCs w:val="26"/>
        </w:rPr>
        <w:t>: (</w:t>
      </w:r>
      <w:r w:rsidR="00886F86">
        <w:rPr>
          <w:b/>
          <w:sz w:val="26"/>
          <w:szCs w:val="26"/>
        </w:rPr>
        <w:t xml:space="preserve">3 </w:t>
      </w:r>
      <w:r w:rsidR="00A945CE" w:rsidRPr="00FA0A5E">
        <w:rPr>
          <w:b/>
          <w:sz w:val="26"/>
          <w:szCs w:val="26"/>
        </w:rPr>
        <w:t>điểm)</w:t>
      </w:r>
    </w:p>
    <w:p w:rsidR="00550DF2" w:rsidRPr="00FA0A5E" w:rsidRDefault="00550DF2" w:rsidP="00A945CE">
      <w:pPr>
        <w:spacing w:before="120" w:line="276" w:lineRule="auto"/>
        <w:ind w:left="567" w:right="454"/>
        <w:jc w:val="both"/>
        <w:rPr>
          <w:b/>
          <w:sz w:val="26"/>
          <w:szCs w:val="26"/>
        </w:rPr>
      </w:pPr>
      <w:r w:rsidRPr="00BC2E78">
        <w:rPr>
          <w:sz w:val="28"/>
          <w:szCs w:val="28"/>
        </w:rPr>
        <w:t>Trình bày các yếu tố cơ bản ảnh hưởng đến chất lượng sản phẩm may?</w:t>
      </w:r>
    </w:p>
    <w:p w:rsidR="00FA0A5E" w:rsidRDefault="00A945CE" w:rsidP="00FA0A5E">
      <w:pPr>
        <w:spacing w:before="120" w:line="276" w:lineRule="auto"/>
        <w:ind w:left="567" w:right="454"/>
        <w:jc w:val="both"/>
        <w:rPr>
          <w:b/>
          <w:sz w:val="26"/>
          <w:szCs w:val="26"/>
        </w:rPr>
      </w:pPr>
      <w:r>
        <w:rPr>
          <w:b/>
          <w:sz w:val="26"/>
          <w:szCs w:val="26"/>
        </w:rPr>
        <w:t>Câu</w:t>
      </w:r>
      <w:r w:rsidR="002C0778">
        <w:rPr>
          <w:b/>
          <w:sz w:val="26"/>
          <w:szCs w:val="26"/>
        </w:rPr>
        <w:t xml:space="preserve"> 4</w:t>
      </w:r>
      <w:r>
        <w:rPr>
          <w:b/>
          <w:sz w:val="26"/>
          <w:szCs w:val="26"/>
        </w:rPr>
        <w:t>: (2</w:t>
      </w:r>
      <w:r w:rsidR="00FA0A5E" w:rsidRPr="00FA0A5E">
        <w:rPr>
          <w:b/>
          <w:sz w:val="26"/>
          <w:szCs w:val="26"/>
        </w:rPr>
        <w:t xml:space="preserve"> điểm)</w:t>
      </w:r>
    </w:p>
    <w:p w:rsidR="00550DF2" w:rsidRPr="00FA0A5E" w:rsidRDefault="00550DF2" w:rsidP="00FA0A5E">
      <w:pPr>
        <w:spacing w:before="120" w:line="276" w:lineRule="auto"/>
        <w:ind w:left="567" w:right="454"/>
        <w:jc w:val="both"/>
        <w:rPr>
          <w:b/>
          <w:sz w:val="26"/>
          <w:szCs w:val="26"/>
        </w:rPr>
      </w:pPr>
      <w:r w:rsidRPr="00BC2E78">
        <w:rPr>
          <w:sz w:val="28"/>
          <w:szCs w:val="28"/>
        </w:rPr>
        <w:t>Trình bày các phương pháp kiểm tra chất lượng sản phẩm?</w:t>
      </w:r>
    </w:p>
    <w:p w:rsidR="00CB51D1" w:rsidRPr="00CB51D1" w:rsidRDefault="00CB51D1" w:rsidP="00CB51D1">
      <w:pPr>
        <w:spacing w:line="276" w:lineRule="auto"/>
        <w:ind w:left="900" w:right="454"/>
        <w:jc w:val="both"/>
        <w:rPr>
          <w:sz w:val="26"/>
          <w:szCs w:val="26"/>
        </w:rPr>
      </w:pPr>
    </w:p>
    <w:p w:rsidR="00CB51D1" w:rsidRDefault="00CB51D1" w:rsidP="00CB51D1">
      <w:pPr>
        <w:spacing w:line="276" w:lineRule="auto"/>
        <w:ind w:left="900" w:right="454"/>
        <w:jc w:val="both"/>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CB51D1" w:rsidP="00826464">
      <w:pPr>
        <w:rPr>
          <w:b/>
          <w:sz w:val="22"/>
          <w:szCs w:val="22"/>
          <w:lang w:val="vi-VN"/>
        </w:rPr>
      </w:pPr>
      <w:r>
        <w:rPr>
          <w:b/>
          <w:sz w:val="22"/>
          <w:szCs w:val="22"/>
          <w:lang w:val="vi-VN"/>
        </w:rPr>
        <w:t xml:space="preserve">       TRƯỞNG KHOA</w:t>
      </w:r>
      <w:r>
        <w:rPr>
          <w:b/>
          <w:sz w:val="22"/>
          <w:szCs w:val="22"/>
          <w:lang w:val="vi-VN"/>
        </w:rPr>
        <w:tab/>
      </w:r>
      <w:r>
        <w:rPr>
          <w:b/>
          <w:sz w:val="22"/>
          <w:szCs w:val="22"/>
        </w:rPr>
        <w:t xml:space="preserve">             </w:t>
      </w:r>
      <w:r w:rsidR="00826464" w:rsidRPr="00826464">
        <w:rPr>
          <w:b/>
          <w:sz w:val="22"/>
          <w:szCs w:val="22"/>
          <w:lang w:val="vi-VN"/>
        </w:rPr>
        <w:t>TRƯỞNG BỘ MÔN</w:t>
      </w:r>
      <w:r w:rsidR="00826464" w:rsidRPr="00826464">
        <w:rPr>
          <w:b/>
          <w:sz w:val="22"/>
          <w:szCs w:val="22"/>
          <w:lang w:val="vi-VN"/>
        </w:rPr>
        <w:tab/>
      </w:r>
      <w:r w:rsidR="00826464" w:rsidRPr="00826464">
        <w:rPr>
          <w:b/>
          <w:sz w:val="22"/>
          <w:szCs w:val="22"/>
          <w:lang w:val="vi-VN"/>
        </w:rPr>
        <w:tab/>
      </w:r>
      <w:r w:rsidR="00FA5483">
        <w:rPr>
          <w:b/>
          <w:sz w:val="22"/>
          <w:szCs w:val="22"/>
        </w:rPr>
        <w:t>GIẢNG VIÊN</w:t>
      </w:r>
      <w:r w:rsidR="00826464" w:rsidRPr="00826464">
        <w:rPr>
          <w:b/>
          <w:sz w:val="22"/>
          <w:szCs w:val="22"/>
          <w:lang w:val="vi-VN"/>
        </w:rPr>
        <w:t xml:space="preserve"> RA ĐỀ</w:t>
      </w:r>
    </w:p>
    <w:p w:rsidR="00826464" w:rsidRDefault="00826464" w:rsidP="00826464">
      <w:pPr>
        <w:rPr>
          <w:i/>
          <w:sz w:val="22"/>
          <w:szCs w:val="22"/>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A401DB" w:rsidRDefault="00A401DB" w:rsidP="00826464">
      <w:pPr>
        <w:rPr>
          <w:i/>
          <w:sz w:val="22"/>
          <w:szCs w:val="22"/>
        </w:rPr>
      </w:pPr>
    </w:p>
    <w:p w:rsidR="00A401DB" w:rsidRDefault="00A401DB" w:rsidP="00826464">
      <w:pPr>
        <w:rPr>
          <w:i/>
          <w:sz w:val="22"/>
          <w:szCs w:val="22"/>
        </w:rPr>
      </w:pPr>
    </w:p>
    <w:p w:rsidR="00A401DB" w:rsidRDefault="00A401DB" w:rsidP="00826464">
      <w:pPr>
        <w:rPr>
          <w:i/>
          <w:sz w:val="22"/>
          <w:szCs w:val="22"/>
        </w:rPr>
      </w:pPr>
    </w:p>
    <w:p w:rsidR="00A401DB" w:rsidRDefault="00A401DB" w:rsidP="00826464">
      <w:pPr>
        <w:rPr>
          <w:i/>
          <w:sz w:val="22"/>
          <w:szCs w:val="22"/>
        </w:rPr>
      </w:pPr>
    </w:p>
    <w:p w:rsidR="00A401DB" w:rsidRDefault="00A401DB" w:rsidP="00826464">
      <w:pPr>
        <w:rPr>
          <w:sz w:val="22"/>
          <w:szCs w:val="22"/>
        </w:rPr>
      </w:pPr>
      <w:r>
        <w:rPr>
          <w:sz w:val="22"/>
          <w:szCs w:val="22"/>
        </w:rPr>
        <w:t>Trương Việt Khánh Trang         Phạm Thị Thanh Thúy                    Bùi Thị Ngọc Sương</w:t>
      </w:r>
    </w:p>
    <w:p w:rsidR="00A401DB" w:rsidRDefault="00A401DB" w:rsidP="00826464">
      <w:pPr>
        <w:rPr>
          <w:sz w:val="22"/>
          <w:szCs w:val="22"/>
        </w:rPr>
      </w:pPr>
    </w:p>
    <w:p w:rsidR="00A401DB" w:rsidRDefault="00A401DB" w:rsidP="00826464">
      <w:pPr>
        <w:rPr>
          <w:sz w:val="22"/>
          <w:szCs w:val="22"/>
        </w:rPr>
      </w:pPr>
    </w:p>
    <w:p w:rsidR="00A401DB" w:rsidRDefault="00A401DB" w:rsidP="00826464">
      <w:pPr>
        <w:rPr>
          <w:sz w:val="22"/>
          <w:szCs w:val="22"/>
        </w:rPr>
      </w:pPr>
    </w:p>
    <w:p w:rsidR="00A401DB" w:rsidRDefault="00A401DB" w:rsidP="00826464">
      <w:pPr>
        <w:rPr>
          <w:sz w:val="22"/>
          <w:szCs w:val="22"/>
        </w:rPr>
      </w:pPr>
    </w:p>
    <w:p w:rsidR="00A401DB" w:rsidRDefault="00A401DB" w:rsidP="00826464">
      <w:pPr>
        <w:rPr>
          <w:sz w:val="22"/>
          <w:szCs w:val="22"/>
        </w:rPr>
      </w:pPr>
    </w:p>
    <w:p w:rsidR="00A401DB" w:rsidRDefault="00A401DB" w:rsidP="00826464">
      <w:pPr>
        <w:rPr>
          <w:sz w:val="22"/>
          <w:szCs w:val="22"/>
        </w:rPr>
      </w:pPr>
    </w:p>
    <w:p w:rsidR="00A401DB" w:rsidRDefault="00A401DB" w:rsidP="00826464">
      <w:pPr>
        <w:rPr>
          <w:sz w:val="22"/>
          <w:szCs w:val="22"/>
        </w:rPr>
      </w:pPr>
    </w:p>
    <w:p w:rsidR="00A401DB" w:rsidRDefault="00A401DB" w:rsidP="00826464">
      <w:pPr>
        <w:rPr>
          <w:sz w:val="22"/>
          <w:szCs w:val="22"/>
        </w:rPr>
      </w:pPr>
    </w:p>
    <w:p w:rsidR="00A401DB" w:rsidRPr="00A401DB" w:rsidRDefault="00A401DB" w:rsidP="00826464">
      <w:pPr>
        <w:rPr>
          <w:sz w:val="22"/>
          <w:szCs w:val="22"/>
        </w:rPr>
      </w:pPr>
    </w:p>
    <w:p w:rsidR="00D07595" w:rsidRPr="00CB51D1" w:rsidRDefault="00826464" w:rsidP="00CB51D1">
      <w:pPr>
        <w:ind w:firstLine="720"/>
        <w:rPr>
          <w:b/>
          <w:sz w:val="26"/>
          <w:szCs w:val="26"/>
        </w:rPr>
      </w:pPr>
      <w:r w:rsidRPr="00826464">
        <w:rPr>
          <w:b/>
          <w:sz w:val="26"/>
          <w:szCs w:val="26"/>
          <w:lang w:val="vi-VN"/>
        </w:rPr>
        <w:lastRenderedPageBreak/>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1071D2" w:rsidP="00453265">
            <w:pPr>
              <w:jc w:val="center"/>
              <w:rPr>
                <w:b/>
              </w:rPr>
            </w:pPr>
            <w:r>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1071D2" w:rsidP="00453265">
            <w:pPr>
              <w:jc w:val="center"/>
              <w:rPr>
                <w:b/>
              </w:rPr>
            </w:pPr>
            <w:r>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A401DB">
        <w:rPr>
          <w:b/>
          <w:color w:val="000000" w:themeColor="text1"/>
          <w:sz w:val="26"/>
        </w:rPr>
        <w:t>NĂM HỌC:  2018 – 2019</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CAO ĐẲNG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A401DB">
        <w:rPr>
          <w:b/>
          <w:color w:val="000000" w:themeColor="text1"/>
          <w:sz w:val="26"/>
          <w:szCs w:val="26"/>
        </w:rPr>
        <w:t>TỔ CHỨC</w:t>
      </w:r>
      <w:r w:rsidR="00A7706A">
        <w:rPr>
          <w:b/>
          <w:color w:val="000000" w:themeColor="text1"/>
          <w:sz w:val="26"/>
          <w:szCs w:val="26"/>
        </w:rPr>
        <w:t xml:space="preserve"> QUẢN LÝ </w:t>
      </w:r>
      <w:r w:rsidR="00A401DB">
        <w:rPr>
          <w:b/>
          <w:color w:val="000000" w:themeColor="text1"/>
          <w:sz w:val="26"/>
          <w:szCs w:val="26"/>
        </w:rPr>
        <w:t>CHẤT LƯỢNG TP MCN</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A401DB">
        <w:rPr>
          <w:b/>
          <w:color w:val="000000" w:themeColor="text1"/>
          <w:sz w:val="26"/>
          <w:szCs w:val="26"/>
        </w:rPr>
        <w:t>17C</w:t>
      </w:r>
      <w:r w:rsidR="00FE5058">
        <w:rPr>
          <w:b/>
          <w:color w:val="000000" w:themeColor="text1"/>
          <w:sz w:val="26"/>
          <w:szCs w:val="26"/>
        </w:rPr>
        <w:t>1</w:t>
      </w:r>
      <w:r w:rsidR="00A401DB">
        <w:rPr>
          <w:b/>
          <w:color w:val="000000" w:themeColor="text1"/>
          <w:sz w:val="26"/>
          <w:szCs w:val="26"/>
        </w:rPr>
        <w:t>-CNM</w:t>
      </w:r>
      <w:r w:rsidR="00A7706A" w:rsidRPr="00625961">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A401DB">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1071D2" w:rsidP="009537BE">
      <w:pPr>
        <w:spacing w:line="276" w:lineRule="auto"/>
        <w:ind w:left="1440" w:firstLine="720"/>
        <w:rPr>
          <w:sz w:val="26"/>
          <w:szCs w:val="26"/>
          <w:lang w:val="vi-VN"/>
        </w:rPr>
      </w:pPr>
      <w:r>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A7706A" w:rsidP="009537BE">
                  <w:pPr>
                    <w:jc w:val="center"/>
                    <w:rPr>
                      <w:b/>
                      <w:sz w:val="28"/>
                    </w:rPr>
                  </w:pPr>
                  <w:r>
                    <w:rPr>
                      <w:b/>
                      <w:sz w:val="28"/>
                    </w:rPr>
                    <w:t>Đề số 1</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168"/>
        <w:gridCol w:w="957"/>
      </w:tblGrid>
      <w:tr w:rsidR="00D07595" w:rsidRPr="00D07595" w:rsidTr="00550DF2">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7168" w:type="dxa"/>
            <w:vAlign w:val="center"/>
          </w:tcPr>
          <w:p w:rsidR="00D07595" w:rsidRPr="00D07595" w:rsidRDefault="00D07595" w:rsidP="00D07595">
            <w:pPr>
              <w:widowControl w:val="0"/>
              <w:spacing w:line="312" w:lineRule="auto"/>
              <w:jc w:val="center"/>
              <w:rPr>
                <w:b/>
              </w:rPr>
            </w:pPr>
            <w:r w:rsidRPr="00D07595">
              <w:rPr>
                <w:b/>
              </w:rPr>
              <w:t>Đáp án</w:t>
            </w:r>
          </w:p>
        </w:tc>
        <w:tc>
          <w:tcPr>
            <w:tcW w:w="957" w:type="dxa"/>
            <w:vAlign w:val="center"/>
          </w:tcPr>
          <w:p w:rsidR="00D07595" w:rsidRPr="00D07595" w:rsidRDefault="00D07595" w:rsidP="00D07595">
            <w:pPr>
              <w:widowControl w:val="0"/>
              <w:spacing w:line="312" w:lineRule="auto"/>
              <w:jc w:val="center"/>
              <w:rPr>
                <w:b/>
              </w:rPr>
            </w:pPr>
            <w:r w:rsidRPr="00D07595">
              <w:rPr>
                <w:b/>
              </w:rPr>
              <w:t>Điểm</w:t>
            </w:r>
          </w:p>
        </w:tc>
      </w:tr>
      <w:tr w:rsidR="00525D06" w:rsidRPr="00D07595" w:rsidTr="00550DF2">
        <w:trPr>
          <w:trHeight w:val="338"/>
        </w:trPr>
        <w:tc>
          <w:tcPr>
            <w:tcW w:w="928" w:type="dxa"/>
            <w:vAlign w:val="center"/>
          </w:tcPr>
          <w:p w:rsidR="00525D06" w:rsidRPr="00D07595" w:rsidRDefault="00886F86" w:rsidP="00D07595">
            <w:pPr>
              <w:widowControl w:val="0"/>
              <w:spacing w:line="312" w:lineRule="auto"/>
              <w:jc w:val="center"/>
              <w:rPr>
                <w:b/>
              </w:rPr>
            </w:pPr>
            <w:r>
              <w:rPr>
                <w:b/>
              </w:rPr>
              <w:t>1</w:t>
            </w:r>
          </w:p>
        </w:tc>
        <w:tc>
          <w:tcPr>
            <w:tcW w:w="517" w:type="dxa"/>
            <w:vAlign w:val="center"/>
          </w:tcPr>
          <w:p w:rsidR="00525D06" w:rsidRDefault="00525D06" w:rsidP="00D07595">
            <w:pPr>
              <w:widowControl w:val="0"/>
              <w:spacing w:line="312" w:lineRule="auto"/>
              <w:jc w:val="center"/>
              <w:rPr>
                <w:b/>
              </w:rPr>
            </w:pPr>
          </w:p>
        </w:tc>
        <w:tc>
          <w:tcPr>
            <w:tcW w:w="7168" w:type="dxa"/>
            <w:vAlign w:val="center"/>
          </w:tcPr>
          <w:p w:rsidR="00525D06" w:rsidRPr="00D07595" w:rsidRDefault="00525D06" w:rsidP="00D07595">
            <w:pPr>
              <w:widowControl w:val="0"/>
              <w:spacing w:line="312" w:lineRule="auto"/>
              <w:jc w:val="center"/>
              <w:rPr>
                <w:b/>
              </w:rPr>
            </w:pPr>
          </w:p>
        </w:tc>
        <w:tc>
          <w:tcPr>
            <w:tcW w:w="957" w:type="dxa"/>
            <w:vAlign w:val="center"/>
          </w:tcPr>
          <w:p w:rsidR="00525D06" w:rsidRPr="00D07595" w:rsidRDefault="003C7E66" w:rsidP="00D07595">
            <w:pPr>
              <w:widowControl w:val="0"/>
              <w:spacing w:line="312" w:lineRule="auto"/>
              <w:jc w:val="center"/>
              <w:rPr>
                <w:b/>
              </w:rPr>
            </w:pPr>
            <w:r>
              <w:rPr>
                <w:b/>
              </w:rPr>
              <w:t>2</w:t>
            </w:r>
            <w:r w:rsidR="00525D06">
              <w:rPr>
                <w:b/>
              </w:rPr>
              <w:t>.0</w:t>
            </w:r>
          </w:p>
        </w:tc>
      </w:tr>
      <w:tr w:rsidR="00D07595" w:rsidRPr="00D07595" w:rsidTr="00550DF2">
        <w:trPr>
          <w:trHeight w:val="950"/>
        </w:trPr>
        <w:tc>
          <w:tcPr>
            <w:tcW w:w="928" w:type="dxa"/>
          </w:tcPr>
          <w:p w:rsidR="00D07595" w:rsidRPr="00D07595" w:rsidRDefault="00D07595" w:rsidP="00D07595">
            <w:pPr>
              <w:widowControl w:val="0"/>
              <w:spacing w:before="360" w:line="480" w:lineRule="auto"/>
            </w:pPr>
          </w:p>
        </w:tc>
        <w:tc>
          <w:tcPr>
            <w:tcW w:w="517" w:type="dxa"/>
          </w:tcPr>
          <w:p w:rsidR="00D07595" w:rsidRPr="00D07595" w:rsidRDefault="00D07595" w:rsidP="00D07595">
            <w:pPr>
              <w:widowControl w:val="0"/>
              <w:spacing w:line="480" w:lineRule="auto"/>
            </w:pPr>
          </w:p>
        </w:tc>
        <w:tc>
          <w:tcPr>
            <w:tcW w:w="7168" w:type="dxa"/>
          </w:tcPr>
          <w:p w:rsidR="00550DF2" w:rsidRPr="00550DF2" w:rsidRDefault="00550DF2" w:rsidP="00550DF2">
            <w:pPr>
              <w:spacing w:before="120" w:after="120"/>
              <w:rPr>
                <w:rFonts w:eastAsiaTheme="minorHAnsi"/>
                <w:b/>
                <w:sz w:val="28"/>
                <w:szCs w:val="28"/>
              </w:rPr>
            </w:pPr>
            <w:r w:rsidRPr="00550DF2">
              <w:rPr>
                <w:rFonts w:eastAsiaTheme="minorHAnsi"/>
                <w:b/>
                <w:sz w:val="28"/>
                <w:szCs w:val="28"/>
              </w:rPr>
              <w:t>Nhiệm vụ của KCS</w:t>
            </w:r>
          </w:p>
          <w:p w:rsidR="00550DF2" w:rsidRPr="00550DF2" w:rsidRDefault="00550DF2" w:rsidP="00550DF2">
            <w:pPr>
              <w:spacing w:before="120" w:after="120"/>
              <w:rPr>
                <w:rFonts w:eastAsiaTheme="minorHAnsi"/>
                <w:sz w:val="28"/>
                <w:szCs w:val="28"/>
              </w:rPr>
            </w:pPr>
            <w:r w:rsidRPr="00550DF2">
              <w:rPr>
                <w:rFonts w:eastAsiaTheme="minorHAnsi"/>
                <w:sz w:val="28"/>
                <w:szCs w:val="28"/>
              </w:rPr>
              <w:t xml:space="preserve">-  Theo dõi, kiểm tra tỉ lệ và đánh giá cụ thể tình hình chất lượng sản phẩm trước khi xuất xưởng. </w:t>
            </w:r>
          </w:p>
          <w:p w:rsidR="00550DF2" w:rsidRPr="00550DF2" w:rsidRDefault="00550DF2" w:rsidP="00550DF2">
            <w:pPr>
              <w:spacing w:before="120" w:after="120"/>
              <w:rPr>
                <w:rFonts w:eastAsiaTheme="minorHAnsi"/>
                <w:sz w:val="28"/>
                <w:szCs w:val="28"/>
              </w:rPr>
            </w:pPr>
            <w:r w:rsidRPr="00550DF2">
              <w:rPr>
                <w:rFonts w:eastAsiaTheme="minorHAnsi"/>
                <w:sz w:val="28"/>
                <w:szCs w:val="28"/>
              </w:rPr>
              <w:t xml:space="preserve">-  Theo dõi, tổng hợp, phân tích các phát sinh về chất lượng sản phẩm trong quá trình sản xuất. </w:t>
            </w:r>
          </w:p>
          <w:p w:rsidR="00550DF2" w:rsidRPr="00550DF2" w:rsidRDefault="00550DF2" w:rsidP="00550DF2">
            <w:pPr>
              <w:spacing w:before="120" w:after="120"/>
              <w:rPr>
                <w:rFonts w:eastAsiaTheme="minorHAnsi"/>
                <w:sz w:val="28"/>
                <w:szCs w:val="28"/>
              </w:rPr>
            </w:pPr>
            <w:r w:rsidRPr="00550DF2">
              <w:rPr>
                <w:rFonts w:eastAsiaTheme="minorHAnsi"/>
                <w:sz w:val="28"/>
                <w:szCs w:val="28"/>
              </w:rPr>
              <w:t>-  Kiểm tra qui trình quản lý chất lượng trong quá trình sản xuất.</w:t>
            </w:r>
          </w:p>
          <w:p w:rsidR="00550DF2" w:rsidRPr="00550DF2" w:rsidRDefault="00550DF2" w:rsidP="00550DF2">
            <w:pPr>
              <w:spacing w:before="120" w:after="120"/>
              <w:rPr>
                <w:rFonts w:eastAsiaTheme="minorHAnsi"/>
                <w:sz w:val="28"/>
                <w:szCs w:val="28"/>
              </w:rPr>
            </w:pPr>
            <w:r w:rsidRPr="00550DF2">
              <w:rPr>
                <w:rFonts w:eastAsiaTheme="minorHAnsi"/>
                <w:sz w:val="28"/>
                <w:szCs w:val="28"/>
              </w:rPr>
              <w:t xml:space="preserve">-  Tổng hợp và báo cáo tình hình chất lượng hàng tháng. </w:t>
            </w:r>
          </w:p>
          <w:p w:rsidR="00550DF2" w:rsidRPr="00550DF2" w:rsidRDefault="00550DF2" w:rsidP="00550DF2">
            <w:pPr>
              <w:spacing w:before="120" w:after="120"/>
              <w:rPr>
                <w:rFonts w:eastAsiaTheme="minorHAnsi"/>
                <w:sz w:val="28"/>
                <w:szCs w:val="28"/>
              </w:rPr>
            </w:pPr>
            <w:r w:rsidRPr="00550DF2">
              <w:rPr>
                <w:rFonts w:eastAsiaTheme="minorHAnsi"/>
                <w:sz w:val="28"/>
                <w:szCs w:val="28"/>
              </w:rPr>
              <w:t xml:space="preserve">-  Quản lý và giám sát việc thực hiện các nội qui về cấp phát vật tư, nguyên phụ liệu sản xuất. </w:t>
            </w:r>
          </w:p>
          <w:p w:rsidR="00550DF2" w:rsidRPr="00550DF2" w:rsidRDefault="00550DF2" w:rsidP="00550DF2">
            <w:pPr>
              <w:spacing w:before="120" w:after="120"/>
              <w:rPr>
                <w:rFonts w:eastAsiaTheme="minorHAnsi"/>
                <w:sz w:val="28"/>
                <w:szCs w:val="28"/>
              </w:rPr>
            </w:pPr>
            <w:r w:rsidRPr="00550DF2">
              <w:rPr>
                <w:rFonts w:eastAsiaTheme="minorHAnsi"/>
                <w:sz w:val="28"/>
                <w:szCs w:val="28"/>
              </w:rPr>
              <w:t xml:space="preserve">-  Phổ biến và hướng dẫn đến từng tổ sản xuất  các yêu cầu về chất lượng sản phẩm. </w:t>
            </w:r>
          </w:p>
          <w:p w:rsidR="00550DF2" w:rsidRPr="00550DF2" w:rsidRDefault="00550DF2" w:rsidP="00550DF2">
            <w:pPr>
              <w:spacing w:before="120" w:after="120"/>
              <w:rPr>
                <w:rFonts w:eastAsiaTheme="minorHAnsi"/>
                <w:sz w:val="28"/>
                <w:szCs w:val="28"/>
              </w:rPr>
            </w:pPr>
            <w:r w:rsidRPr="00550DF2">
              <w:rPr>
                <w:rFonts w:eastAsiaTheme="minorHAnsi"/>
                <w:sz w:val="28"/>
                <w:szCs w:val="28"/>
              </w:rPr>
              <w:t xml:space="preserve">-  Phát hiện kịp thời những sai hỏng và đề xuất biện pháp sửa chữa. </w:t>
            </w:r>
          </w:p>
          <w:p w:rsidR="00550DF2" w:rsidRPr="00550DF2" w:rsidRDefault="00550DF2" w:rsidP="00550DF2">
            <w:pPr>
              <w:spacing w:before="120" w:after="120"/>
              <w:rPr>
                <w:rFonts w:eastAsiaTheme="minorHAnsi"/>
                <w:sz w:val="28"/>
                <w:szCs w:val="28"/>
              </w:rPr>
            </w:pPr>
            <w:r w:rsidRPr="00550DF2">
              <w:rPr>
                <w:rFonts w:eastAsiaTheme="minorHAnsi"/>
                <w:sz w:val="28"/>
                <w:szCs w:val="28"/>
              </w:rPr>
              <w:t xml:space="preserve">-  Lập biên bản những trường hợp sai qui trình kỹ thuật và qui rõ trách nhiệm thuộc về ai. </w:t>
            </w:r>
          </w:p>
          <w:p w:rsidR="00543E06" w:rsidRPr="00D07595" w:rsidRDefault="00550DF2" w:rsidP="00550DF2">
            <w:pPr>
              <w:widowControl w:val="0"/>
              <w:spacing w:line="480" w:lineRule="auto"/>
              <w:ind w:left="360"/>
            </w:pPr>
            <w:r w:rsidRPr="00550DF2">
              <w:rPr>
                <w:rFonts w:eastAsiaTheme="minorHAnsi"/>
                <w:sz w:val="28"/>
                <w:szCs w:val="28"/>
              </w:rPr>
              <w:t>-  Tham gia giải quyết đơn khiếu nại của khách hàng về chất lượng sản phẩm.</w:t>
            </w:r>
          </w:p>
        </w:tc>
        <w:tc>
          <w:tcPr>
            <w:tcW w:w="957" w:type="dxa"/>
          </w:tcPr>
          <w:p w:rsidR="00543E06" w:rsidRPr="00525D06" w:rsidRDefault="00543E06" w:rsidP="00623170">
            <w:pPr>
              <w:widowControl w:val="0"/>
              <w:spacing w:line="276" w:lineRule="auto"/>
              <w:rPr>
                <w:b/>
              </w:rPr>
            </w:pPr>
          </w:p>
          <w:p w:rsidR="00525D06" w:rsidRPr="00525D06" w:rsidRDefault="00525D06" w:rsidP="00FE5058">
            <w:pPr>
              <w:widowControl w:val="0"/>
              <w:spacing w:line="276" w:lineRule="auto"/>
              <w:jc w:val="center"/>
              <w:rPr>
                <w:b/>
              </w:rPr>
            </w:pPr>
          </w:p>
          <w:p w:rsidR="00525D06" w:rsidRPr="00525D06" w:rsidRDefault="00525D06" w:rsidP="00FE5058">
            <w:pPr>
              <w:widowControl w:val="0"/>
              <w:spacing w:line="276" w:lineRule="auto"/>
              <w:jc w:val="center"/>
              <w:rPr>
                <w:b/>
              </w:rPr>
            </w:pPr>
            <w:r w:rsidRPr="00525D06">
              <w:rPr>
                <w:b/>
              </w:rPr>
              <w:t>0.25</w:t>
            </w:r>
          </w:p>
          <w:p w:rsidR="00525D06" w:rsidRPr="00525D06" w:rsidRDefault="00525D06" w:rsidP="00FE5058">
            <w:pPr>
              <w:widowControl w:val="0"/>
              <w:spacing w:line="276" w:lineRule="auto"/>
              <w:jc w:val="center"/>
              <w:rPr>
                <w:b/>
              </w:rPr>
            </w:pPr>
          </w:p>
          <w:p w:rsidR="00525D06" w:rsidRPr="00525D06" w:rsidRDefault="00525D06" w:rsidP="00FE5058">
            <w:pPr>
              <w:widowControl w:val="0"/>
              <w:spacing w:line="276" w:lineRule="auto"/>
              <w:jc w:val="center"/>
              <w:rPr>
                <w:b/>
              </w:rPr>
            </w:pPr>
          </w:p>
          <w:p w:rsidR="00525D06" w:rsidRPr="00525D06" w:rsidRDefault="00525D06" w:rsidP="00FE5058">
            <w:pPr>
              <w:widowControl w:val="0"/>
              <w:spacing w:line="276" w:lineRule="auto"/>
              <w:jc w:val="center"/>
              <w:rPr>
                <w:b/>
              </w:rPr>
            </w:pPr>
            <w:r w:rsidRPr="00525D06">
              <w:rPr>
                <w:b/>
              </w:rPr>
              <w:t>0.25</w:t>
            </w:r>
          </w:p>
          <w:p w:rsidR="00525D06" w:rsidRPr="00525D06" w:rsidRDefault="00525D06" w:rsidP="00FE5058">
            <w:pPr>
              <w:widowControl w:val="0"/>
              <w:spacing w:line="276" w:lineRule="auto"/>
              <w:jc w:val="center"/>
              <w:rPr>
                <w:b/>
              </w:rPr>
            </w:pPr>
          </w:p>
          <w:p w:rsidR="00525D06" w:rsidRPr="00525D06" w:rsidRDefault="00525D06" w:rsidP="00FE5058">
            <w:pPr>
              <w:widowControl w:val="0"/>
              <w:spacing w:line="276" w:lineRule="auto"/>
              <w:jc w:val="center"/>
              <w:rPr>
                <w:b/>
              </w:rPr>
            </w:pPr>
            <w:r w:rsidRPr="00525D06">
              <w:rPr>
                <w:b/>
              </w:rPr>
              <w:t>0.25</w:t>
            </w:r>
          </w:p>
          <w:p w:rsidR="00525D06" w:rsidRPr="00525D06" w:rsidRDefault="00525D06" w:rsidP="00FE5058">
            <w:pPr>
              <w:widowControl w:val="0"/>
              <w:spacing w:line="276" w:lineRule="auto"/>
              <w:jc w:val="center"/>
              <w:rPr>
                <w:b/>
              </w:rPr>
            </w:pPr>
          </w:p>
          <w:p w:rsidR="00525D06" w:rsidRPr="00525D06" w:rsidRDefault="00525D06" w:rsidP="00FE5058">
            <w:pPr>
              <w:widowControl w:val="0"/>
              <w:spacing w:line="276" w:lineRule="auto"/>
              <w:jc w:val="center"/>
              <w:rPr>
                <w:b/>
              </w:rPr>
            </w:pPr>
            <w:r w:rsidRPr="00525D06">
              <w:rPr>
                <w:b/>
              </w:rPr>
              <w:t>0.25</w:t>
            </w:r>
          </w:p>
          <w:p w:rsidR="00525D06" w:rsidRPr="00525D06" w:rsidRDefault="00525D06" w:rsidP="00FE5058">
            <w:pPr>
              <w:widowControl w:val="0"/>
              <w:spacing w:line="276" w:lineRule="auto"/>
              <w:jc w:val="center"/>
              <w:rPr>
                <w:b/>
              </w:rPr>
            </w:pPr>
          </w:p>
          <w:p w:rsidR="00525D06" w:rsidRPr="00525D06" w:rsidRDefault="00525D06" w:rsidP="00FE5058">
            <w:pPr>
              <w:widowControl w:val="0"/>
              <w:spacing w:line="276" w:lineRule="auto"/>
              <w:jc w:val="center"/>
              <w:rPr>
                <w:b/>
              </w:rPr>
            </w:pPr>
            <w:r w:rsidRPr="00525D06">
              <w:rPr>
                <w:b/>
              </w:rPr>
              <w:t>0.25</w:t>
            </w:r>
          </w:p>
          <w:p w:rsidR="00525D06" w:rsidRPr="00525D06" w:rsidRDefault="00525D06" w:rsidP="00FE5058">
            <w:pPr>
              <w:widowControl w:val="0"/>
              <w:spacing w:line="276" w:lineRule="auto"/>
              <w:jc w:val="center"/>
              <w:rPr>
                <w:b/>
              </w:rPr>
            </w:pPr>
          </w:p>
          <w:p w:rsidR="00525D06" w:rsidRPr="00525D06" w:rsidRDefault="00525D06" w:rsidP="00FE5058">
            <w:pPr>
              <w:widowControl w:val="0"/>
              <w:spacing w:line="276" w:lineRule="auto"/>
              <w:jc w:val="center"/>
              <w:rPr>
                <w:b/>
              </w:rPr>
            </w:pPr>
            <w:r w:rsidRPr="00525D06">
              <w:rPr>
                <w:b/>
              </w:rPr>
              <w:t>0.25</w:t>
            </w:r>
          </w:p>
          <w:p w:rsidR="00525D06" w:rsidRPr="00525D06" w:rsidRDefault="00525D06" w:rsidP="00FE5058">
            <w:pPr>
              <w:widowControl w:val="0"/>
              <w:spacing w:line="276" w:lineRule="auto"/>
              <w:jc w:val="center"/>
              <w:rPr>
                <w:b/>
              </w:rPr>
            </w:pPr>
          </w:p>
          <w:p w:rsidR="00525D06" w:rsidRPr="00525D06" w:rsidRDefault="00525D06" w:rsidP="00FE5058">
            <w:pPr>
              <w:widowControl w:val="0"/>
              <w:spacing w:line="276" w:lineRule="auto"/>
              <w:jc w:val="center"/>
              <w:rPr>
                <w:b/>
              </w:rPr>
            </w:pPr>
            <w:r w:rsidRPr="00525D06">
              <w:rPr>
                <w:b/>
              </w:rPr>
              <w:t>0.25</w:t>
            </w:r>
          </w:p>
          <w:p w:rsidR="00525D06" w:rsidRPr="00525D06" w:rsidRDefault="00525D06" w:rsidP="00FE5058">
            <w:pPr>
              <w:widowControl w:val="0"/>
              <w:spacing w:line="276" w:lineRule="auto"/>
              <w:jc w:val="center"/>
              <w:rPr>
                <w:b/>
              </w:rPr>
            </w:pPr>
          </w:p>
          <w:p w:rsidR="00525D06" w:rsidRPr="00525D06" w:rsidRDefault="00525D06" w:rsidP="00FE5058">
            <w:pPr>
              <w:widowControl w:val="0"/>
              <w:spacing w:line="276" w:lineRule="auto"/>
              <w:jc w:val="center"/>
              <w:rPr>
                <w:b/>
              </w:rPr>
            </w:pPr>
          </w:p>
          <w:p w:rsidR="00525D06" w:rsidRPr="00525D06" w:rsidRDefault="00525D06" w:rsidP="00FE5058">
            <w:pPr>
              <w:widowControl w:val="0"/>
              <w:spacing w:line="276" w:lineRule="auto"/>
              <w:jc w:val="center"/>
              <w:rPr>
                <w:b/>
              </w:rPr>
            </w:pPr>
            <w:r w:rsidRPr="00525D06">
              <w:rPr>
                <w:b/>
              </w:rPr>
              <w:t>0.25</w:t>
            </w:r>
          </w:p>
          <w:p w:rsidR="00525D06" w:rsidRPr="00525D06" w:rsidRDefault="00525D06" w:rsidP="00FE5058">
            <w:pPr>
              <w:widowControl w:val="0"/>
              <w:spacing w:line="276" w:lineRule="auto"/>
              <w:jc w:val="center"/>
              <w:rPr>
                <w:b/>
              </w:rPr>
            </w:pPr>
          </w:p>
          <w:p w:rsidR="00525D06" w:rsidRPr="00525D06" w:rsidRDefault="00525D06" w:rsidP="00623170">
            <w:pPr>
              <w:widowControl w:val="0"/>
              <w:spacing w:line="276" w:lineRule="auto"/>
              <w:rPr>
                <w:b/>
              </w:rPr>
            </w:pPr>
          </w:p>
        </w:tc>
      </w:tr>
      <w:tr w:rsidR="00D07595" w:rsidRPr="00D07595" w:rsidTr="00525D06">
        <w:trPr>
          <w:trHeight w:val="48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7168"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957" w:type="dxa"/>
            <w:tcBorders>
              <w:top w:val="single" w:sz="4" w:space="0" w:color="auto"/>
              <w:left w:val="single" w:sz="4" w:space="0" w:color="auto"/>
              <w:bottom w:val="single" w:sz="4" w:space="0" w:color="auto"/>
              <w:right w:val="single" w:sz="4" w:space="0" w:color="auto"/>
            </w:tcBorders>
          </w:tcPr>
          <w:p w:rsidR="00D07595" w:rsidRPr="00525D06" w:rsidRDefault="002C0778" w:rsidP="00D07595">
            <w:pPr>
              <w:widowControl w:val="0"/>
              <w:spacing w:line="312" w:lineRule="auto"/>
              <w:rPr>
                <w:b/>
              </w:rPr>
            </w:pPr>
            <w:r w:rsidRPr="00525D06">
              <w:rPr>
                <w:b/>
              </w:rPr>
              <w:t>3</w:t>
            </w:r>
            <w:r w:rsidR="00D07595" w:rsidRPr="00525D06">
              <w:rPr>
                <w:b/>
              </w:rPr>
              <w:t>,0</w:t>
            </w:r>
          </w:p>
        </w:tc>
      </w:tr>
      <w:tr w:rsidR="002C0778" w:rsidRPr="00D07595" w:rsidTr="00550DF2">
        <w:trPr>
          <w:trHeight w:val="1074"/>
        </w:trPr>
        <w:tc>
          <w:tcPr>
            <w:tcW w:w="928" w:type="dxa"/>
            <w:tcBorders>
              <w:top w:val="single" w:sz="4" w:space="0" w:color="auto"/>
              <w:left w:val="single" w:sz="4" w:space="0" w:color="auto"/>
              <w:right w:val="single" w:sz="4" w:space="0" w:color="auto"/>
            </w:tcBorders>
          </w:tcPr>
          <w:p w:rsidR="002C0778" w:rsidRPr="00A401DB" w:rsidRDefault="002C0778" w:rsidP="002C0778">
            <w:pPr>
              <w:widowControl w:val="0"/>
              <w:spacing w:line="480" w:lineRule="auto"/>
              <w:rPr>
                <w:b/>
              </w:rPr>
            </w:pPr>
          </w:p>
        </w:tc>
        <w:tc>
          <w:tcPr>
            <w:tcW w:w="517" w:type="dxa"/>
            <w:tcBorders>
              <w:top w:val="single" w:sz="4" w:space="0" w:color="auto"/>
              <w:left w:val="single" w:sz="4" w:space="0" w:color="auto"/>
              <w:bottom w:val="single" w:sz="4" w:space="0" w:color="auto"/>
              <w:right w:val="single" w:sz="4" w:space="0" w:color="auto"/>
            </w:tcBorders>
          </w:tcPr>
          <w:p w:rsidR="002C0778" w:rsidRPr="00D07595" w:rsidRDefault="002C0778" w:rsidP="002C0778">
            <w:pPr>
              <w:widowControl w:val="0"/>
              <w:spacing w:line="480" w:lineRule="auto"/>
            </w:pPr>
          </w:p>
        </w:tc>
        <w:tc>
          <w:tcPr>
            <w:tcW w:w="7168" w:type="dxa"/>
            <w:tcBorders>
              <w:top w:val="single" w:sz="4" w:space="0" w:color="auto"/>
              <w:left w:val="single" w:sz="4" w:space="0" w:color="auto"/>
              <w:bottom w:val="single" w:sz="4" w:space="0" w:color="auto"/>
              <w:right w:val="single" w:sz="4" w:space="0" w:color="auto"/>
            </w:tcBorders>
          </w:tcPr>
          <w:p w:rsidR="00525D06" w:rsidRPr="00525D06" w:rsidRDefault="00525D06" w:rsidP="00525D06">
            <w:pPr>
              <w:spacing w:before="120" w:after="120"/>
              <w:rPr>
                <w:rFonts w:eastAsiaTheme="minorHAnsi"/>
                <w:sz w:val="28"/>
                <w:szCs w:val="28"/>
              </w:rPr>
            </w:pPr>
            <w:r w:rsidRPr="00525D06">
              <w:rPr>
                <w:rFonts w:eastAsiaTheme="minorHAnsi"/>
                <w:sz w:val="28"/>
                <w:szCs w:val="28"/>
              </w:rPr>
              <w:t xml:space="preserve">- Tiêu chuẩn kỹ thuật phải rõ ràng, đầy đủ và chính xác. Các tài liệu tiếng nước ngoài cần được biên dịch thật đúng nghĩa, tránh gây hiện tượng hiểu lầm, hiểu sai. </w:t>
            </w:r>
          </w:p>
          <w:p w:rsidR="00525D06" w:rsidRPr="00525D06" w:rsidRDefault="00525D06" w:rsidP="00525D06">
            <w:pPr>
              <w:spacing w:before="120" w:after="120"/>
              <w:rPr>
                <w:rFonts w:eastAsiaTheme="minorHAnsi"/>
                <w:sz w:val="28"/>
                <w:szCs w:val="28"/>
              </w:rPr>
            </w:pPr>
            <w:r w:rsidRPr="00525D06">
              <w:rPr>
                <w:rFonts w:eastAsiaTheme="minorHAnsi"/>
                <w:sz w:val="28"/>
                <w:szCs w:val="28"/>
              </w:rPr>
              <w:t xml:space="preserve">- Người kiểm tra  phải có tay nghề vững, có trình độ nghiệp vụ, vô tư và làm cho công nhân tin tưởng. </w:t>
            </w:r>
          </w:p>
          <w:p w:rsidR="00525D06" w:rsidRPr="00525D06" w:rsidRDefault="00525D06" w:rsidP="00525D06">
            <w:pPr>
              <w:spacing w:before="120" w:after="120"/>
              <w:rPr>
                <w:rFonts w:eastAsiaTheme="minorHAnsi"/>
                <w:sz w:val="28"/>
                <w:szCs w:val="28"/>
              </w:rPr>
            </w:pPr>
            <w:r w:rsidRPr="00525D06">
              <w:rPr>
                <w:rFonts w:eastAsiaTheme="minorHAnsi"/>
                <w:sz w:val="28"/>
                <w:szCs w:val="28"/>
              </w:rPr>
              <w:t xml:space="preserve">- Phải chuẩn bị đầy đủ các dụng cụ phương tiện kiểm tra cần thiết để có thể theo dõi kịp thời về các diễn biến về chất lượng sản phẩm xảy ra hàng ngày và báo cáo cho cấp trên. </w:t>
            </w:r>
          </w:p>
          <w:p w:rsidR="00525D06" w:rsidRPr="00525D06" w:rsidRDefault="00525D06" w:rsidP="00525D06">
            <w:pPr>
              <w:spacing w:before="120" w:after="120"/>
              <w:rPr>
                <w:rFonts w:eastAsiaTheme="minorHAnsi"/>
                <w:sz w:val="28"/>
                <w:szCs w:val="28"/>
              </w:rPr>
            </w:pPr>
            <w:r w:rsidRPr="00525D06">
              <w:rPr>
                <w:rFonts w:eastAsiaTheme="minorHAnsi"/>
                <w:sz w:val="28"/>
                <w:szCs w:val="28"/>
              </w:rPr>
              <w:t>- Kiểm tra phải đúng lúc.</w:t>
            </w:r>
          </w:p>
          <w:p w:rsidR="00525D06" w:rsidRPr="00525D06" w:rsidRDefault="00525D06" w:rsidP="00525D06">
            <w:pPr>
              <w:spacing w:before="120" w:after="120"/>
              <w:rPr>
                <w:rFonts w:eastAsiaTheme="minorHAnsi"/>
                <w:sz w:val="28"/>
                <w:szCs w:val="28"/>
              </w:rPr>
            </w:pPr>
            <w:r w:rsidRPr="00525D06">
              <w:rPr>
                <w:rFonts w:eastAsiaTheme="minorHAnsi"/>
                <w:sz w:val="28"/>
                <w:szCs w:val="28"/>
              </w:rPr>
              <w:t xml:space="preserve">- Khu vực kiểm tra phải đủ ánh sáng, thoáng mát. Các sản phẩm cần kiểm phải được để gọn gàng, tránh nhầm lẫn giữa hàng đang cắt chỉ, hàng đang kiểm, hàng hư và hàng đạt. </w:t>
            </w:r>
          </w:p>
          <w:p w:rsidR="00525D06" w:rsidRPr="00525D06" w:rsidRDefault="00525D06" w:rsidP="00525D06">
            <w:pPr>
              <w:spacing w:before="120" w:after="120"/>
              <w:rPr>
                <w:rFonts w:eastAsiaTheme="minorHAnsi"/>
                <w:sz w:val="28"/>
                <w:szCs w:val="28"/>
              </w:rPr>
            </w:pPr>
            <w:r w:rsidRPr="00525D06">
              <w:rPr>
                <w:rFonts w:eastAsiaTheme="minorHAnsi"/>
                <w:sz w:val="28"/>
                <w:szCs w:val="28"/>
              </w:rPr>
              <w:t xml:space="preserve">- Bàn kiểm tra phải vừa tầm đứng của người kiểm, không cao quá hoặc thấp quá. </w:t>
            </w:r>
          </w:p>
          <w:p w:rsidR="00525D06" w:rsidRPr="00525D06" w:rsidRDefault="00525D06" w:rsidP="00525D06">
            <w:pPr>
              <w:spacing w:before="120" w:after="120"/>
              <w:rPr>
                <w:rFonts w:eastAsiaTheme="minorHAnsi"/>
                <w:sz w:val="28"/>
                <w:szCs w:val="28"/>
              </w:rPr>
            </w:pPr>
            <w:r w:rsidRPr="00525D06">
              <w:rPr>
                <w:rFonts w:eastAsiaTheme="minorHAnsi"/>
                <w:sz w:val="28"/>
                <w:szCs w:val="28"/>
              </w:rPr>
              <w:t xml:space="preserve">- Người làm công tác KCS chỉ kiểm tra sản phẩm sau khi kiểm hóa ở các công đoạn đã kiểm tra 100% sản phẩm  làm ra. Khi kiểm tra, thường KCS chỉ kiểm tra theo tỉ lệ từ 20- 30% tổng số hàng xin chuyển công đoạn khác và phải làm biên bản xác nhận chất lượng trước khi cho chuyển đi. </w:t>
            </w:r>
          </w:p>
          <w:p w:rsidR="00525D06" w:rsidRPr="00525D06" w:rsidRDefault="00525D06" w:rsidP="00525D06">
            <w:pPr>
              <w:spacing w:before="120" w:after="120"/>
              <w:rPr>
                <w:rFonts w:eastAsiaTheme="minorHAnsi"/>
                <w:sz w:val="28"/>
                <w:szCs w:val="28"/>
              </w:rPr>
            </w:pPr>
            <w:r w:rsidRPr="00525D06">
              <w:rPr>
                <w:rFonts w:eastAsiaTheme="minorHAnsi"/>
                <w:sz w:val="28"/>
                <w:szCs w:val="28"/>
              </w:rPr>
              <w:t xml:space="preserve">- Nếu khi kiểm tra tỉ lệ, thấy sản phẩm  có quá nhiều khuyết tật thì cần lấy mẫu cao hơn để xác định cụ thể những trường hợp không đảm bảo chất lượng sản phẩm. Phải lập biên bản báo cáo ban giám đốc để có biện pháp xử lý. </w:t>
            </w:r>
          </w:p>
          <w:p w:rsidR="00525D06" w:rsidRPr="00525D06" w:rsidRDefault="00525D06" w:rsidP="00525D06">
            <w:pPr>
              <w:spacing w:before="120" w:after="120"/>
              <w:rPr>
                <w:rFonts w:eastAsiaTheme="minorHAnsi"/>
                <w:sz w:val="28"/>
                <w:szCs w:val="28"/>
              </w:rPr>
            </w:pPr>
            <w:r w:rsidRPr="00525D06">
              <w:rPr>
                <w:rFonts w:eastAsiaTheme="minorHAnsi"/>
                <w:sz w:val="28"/>
                <w:szCs w:val="28"/>
              </w:rPr>
              <w:t>- Kiểm tra phải kèm theo thưởng phạt: thưởng khi chất lượng tốt, phạt khi bị sai hỏng nhiều và sai hỏng tiếp diễn nhiều lần.</w:t>
            </w:r>
          </w:p>
          <w:p w:rsidR="002C0778" w:rsidRPr="002C0778" w:rsidRDefault="002C0778" w:rsidP="00525D06">
            <w:pPr>
              <w:ind w:left="720"/>
            </w:pPr>
          </w:p>
        </w:tc>
        <w:tc>
          <w:tcPr>
            <w:tcW w:w="957" w:type="dxa"/>
            <w:tcBorders>
              <w:top w:val="single" w:sz="4" w:space="0" w:color="auto"/>
              <w:left w:val="single" w:sz="4" w:space="0" w:color="auto"/>
              <w:bottom w:val="single" w:sz="4" w:space="0" w:color="auto"/>
              <w:right w:val="single" w:sz="4" w:space="0" w:color="auto"/>
            </w:tcBorders>
          </w:tcPr>
          <w:p w:rsidR="002C0778" w:rsidRDefault="00525D06" w:rsidP="00FE5058">
            <w:pPr>
              <w:widowControl w:val="0"/>
              <w:spacing w:line="276" w:lineRule="auto"/>
              <w:jc w:val="center"/>
              <w:rPr>
                <w:b/>
                <w:sz w:val="26"/>
                <w:szCs w:val="26"/>
              </w:rPr>
            </w:pPr>
            <w:r>
              <w:rPr>
                <w:b/>
                <w:sz w:val="26"/>
                <w:szCs w:val="26"/>
              </w:rPr>
              <w:t>0.5</w:t>
            </w:r>
          </w:p>
          <w:p w:rsidR="00525D06" w:rsidRDefault="00525D06" w:rsidP="00FE5058">
            <w:pPr>
              <w:widowControl w:val="0"/>
              <w:spacing w:line="276" w:lineRule="auto"/>
              <w:jc w:val="center"/>
              <w:rPr>
                <w:b/>
                <w:sz w:val="26"/>
                <w:szCs w:val="26"/>
              </w:rPr>
            </w:pPr>
          </w:p>
          <w:p w:rsidR="00525D06" w:rsidRDefault="00525D06" w:rsidP="00FE5058">
            <w:pPr>
              <w:widowControl w:val="0"/>
              <w:spacing w:line="276" w:lineRule="auto"/>
              <w:jc w:val="center"/>
              <w:rPr>
                <w:b/>
                <w:sz w:val="26"/>
                <w:szCs w:val="26"/>
              </w:rPr>
            </w:pPr>
          </w:p>
          <w:p w:rsidR="00525D06" w:rsidRDefault="00525D06" w:rsidP="00FE5058">
            <w:pPr>
              <w:widowControl w:val="0"/>
              <w:spacing w:line="276" w:lineRule="auto"/>
              <w:jc w:val="center"/>
              <w:rPr>
                <w:b/>
                <w:sz w:val="26"/>
                <w:szCs w:val="26"/>
              </w:rPr>
            </w:pPr>
            <w:r>
              <w:rPr>
                <w:b/>
                <w:sz w:val="26"/>
                <w:szCs w:val="26"/>
              </w:rPr>
              <w:t>0.5</w:t>
            </w:r>
          </w:p>
          <w:p w:rsidR="00525D06" w:rsidRDefault="00525D06" w:rsidP="00FE5058">
            <w:pPr>
              <w:widowControl w:val="0"/>
              <w:spacing w:line="276" w:lineRule="auto"/>
              <w:jc w:val="center"/>
              <w:rPr>
                <w:b/>
                <w:sz w:val="26"/>
                <w:szCs w:val="26"/>
              </w:rPr>
            </w:pPr>
          </w:p>
          <w:p w:rsidR="00525D06" w:rsidRDefault="00525D06" w:rsidP="00FE5058">
            <w:pPr>
              <w:widowControl w:val="0"/>
              <w:spacing w:line="276" w:lineRule="auto"/>
              <w:jc w:val="center"/>
              <w:rPr>
                <w:b/>
                <w:sz w:val="26"/>
                <w:szCs w:val="26"/>
              </w:rPr>
            </w:pPr>
          </w:p>
          <w:p w:rsidR="00525D06" w:rsidRDefault="00525D06" w:rsidP="00FE5058">
            <w:pPr>
              <w:widowControl w:val="0"/>
              <w:spacing w:line="276" w:lineRule="auto"/>
              <w:jc w:val="center"/>
              <w:rPr>
                <w:b/>
                <w:sz w:val="26"/>
                <w:szCs w:val="26"/>
              </w:rPr>
            </w:pPr>
            <w:r>
              <w:rPr>
                <w:b/>
                <w:sz w:val="26"/>
                <w:szCs w:val="26"/>
              </w:rPr>
              <w:t>0.5</w:t>
            </w:r>
          </w:p>
          <w:p w:rsidR="003C7E66" w:rsidRDefault="003C7E66" w:rsidP="00FE5058">
            <w:pPr>
              <w:widowControl w:val="0"/>
              <w:spacing w:line="276" w:lineRule="auto"/>
              <w:jc w:val="center"/>
              <w:rPr>
                <w:b/>
                <w:sz w:val="26"/>
                <w:szCs w:val="26"/>
              </w:rPr>
            </w:pPr>
          </w:p>
          <w:p w:rsidR="003C7E66" w:rsidRDefault="003C7E66" w:rsidP="00FE5058">
            <w:pPr>
              <w:widowControl w:val="0"/>
              <w:spacing w:line="276" w:lineRule="auto"/>
              <w:jc w:val="center"/>
              <w:rPr>
                <w:b/>
                <w:sz w:val="26"/>
                <w:szCs w:val="26"/>
              </w:rPr>
            </w:pPr>
          </w:p>
          <w:p w:rsidR="003C7E66" w:rsidRDefault="003C7E66" w:rsidP="00FE5058">
            <w:pPr>
              <w:widowControl w:val="0"/>
              <w:spacing w:line="276" w:lineRule="auto"/>
              <w:jc w:val="center"/>
              <w:rPr>
                <w:b/>
                <w:sz w:val="26"/>
                <w:szCs w:val="26"/>
              </w:rPr>
            </w:pPr>
            <w:r>
              <w:rPr>
                <w:b/>
                <w:sz w:val="26"/>
                <w:szCs w:val="26"/>
              </w:rPr>
              <w:t>0.25</w:t>
            </w:r>
          </w:p>
          <w:p w:rsidR="00525D06" w:rsidRDefault="00525D06" w:rsidP="00FE5058">
            <w:pPr>
              <w:widowControl w:val="0"/>
              <w:spacing w:line="276" w:lineRule="auto"/>
              <w:jc w:val="center"/>
              <w:rPr>
                <w:b/>
                <w:sz w:val="26"/>
                <w:szCs w:val="26"/>
              </w:rPr>
            </w:pPr>
          </w:p>
          <w:p w:rsidR="00525D06" w:rsidRDefault="00525D06" w:rsidP="00FE5058">
            <w:pPr>
              <w:widowControl w:val="0"/>
              <w:spacing w:line="276" w:lineRule="auto"/>
              <w:jc w:val="center"/>
              <w:rPr>
                <w:b/>
                <w:sz w:val="26"/>
                <w:szCs w:val="26"/>
              </w:rPr>
            </w:pPr>
            <w:r>
              <w:rPr>
                <w:b/>
                <w:sz w:val="26"/>
                <w:szCs w:val="26"/>
              </w:rPr>
              <w:t>0.25</w:t>
            </w:r>
          </w:p>
          <w:p w:rsidR="00525D06" w:rsidRDefault="00525D06" w:rsidP="00FE5058">
            <w:pPr>
              <w:widowControl w:val="0"/>
              <w:spacing w:line="276" w:lineRule="auto"/>
              <w:jc w:val="center"/>
              <w:rPr>
                <w:b/>
                <w:sz w:val="26"/>
                <w:szCs w:val="26"/>
              </w:rPr>
            </w:pPr>
          </w:p>
          <w:p w:rsidR="00525D06" w:rsidRDefault="00525D06" w:rsidP="00FE5058">
            <w:pPr>
              <w:widowControl w:val="0"/>
              <w:spacing w:line="276" w:lineRule="auto"/>
              <w:jc w:val="center"/>
              <w:rPr>
                <w:b/>
                <w:sz w:val="26"/>
                <w:szCs w:val="26"/>
              </w:rPr>
            </w:pPr>
          </w:p>
          <w:p w:rsidR="00525D06" w:rsidRDefault="00525D06" w:rsidP="00FE5058">
            <w:pPr>
              <w:widowControl w:val="0"/>
              <w:spacing w:line="276" w:lineRule="auto"/>
              <w:jc w:val="center"/>
              <w:rPr>
                <w:b/>
                <w:sz w:val="26"/>
                <w:szCs w:val="26"/>
              </w:rPr>
            </w:pPr>
            <w:r>
              <w:rPr>
                <w:b/>
                <w:sz w:val="26"/>
                <w:szCs w:val="26"/>
              </w:rPr>
              <w:t>0.25</w:t>
            </w:r>
          </w:p>
          <w:p w:rsidR="00525D06" w:rsidRDefault="00525D06" w:rsidP="00FE5058">
            <w:pPr>
              <w:widowControl w:val="0"/>
              <w:spacing w:line="276" w:lineRule="auto"/>
              <w:jc w:val="center"/>
              <w:rPr>
                <w:b/>
                <w:sz w:val="26"/>
                <w:szCs w:val="26"/>
              </w:rPr>
            </w:pPr>
          </w:p>
          <w:p w:rsidR="00525D06" w:rsidRDefault="00525D06" w:rsidP="002C0778">
            <w:pPr>
              <w:widowControl w:val="0"/>
              <w:spacing w:line="276" w:lineRule="auto"/>
              <w:rPr>
                <w:b/>
                <w:sz w:val="26"/>
                <w:szCs w:val="26"/>
              </w:rPr>
            </w:pPr>
          </w:p>
          <w:p w:rsidR="00525D06" w:rsidRDefault="00525D06" w:rsidP="00FE5058">
            <w:pPr>
              <w:widowControl w:val="0"/>
              <w:spacing w:line="276" w:lineRule="auto"/>
              <w:jc w:val="center"/>
              <w:rPr>
                <w:b/>
                <w:sz w:val="26"/>
                <w:szCs w:val="26"/>
              </w:rPr>
            </w:pPr>
            <w:r>
              <w:rPr>
                <w:b/>
                <w:sz w:val="26"/>
                <w:szCs w:val="26"/>
              </w:rPr>
              <w:t>0.</w:t>
            </w:r>
            <w:r w:rsidR="003C7E66">
              <w:rPr>
                <w:b/>
                <w:sz w:val="26"/>
                <w:szCs w:val="26"/>
              </w:rPr>
              <w:t>2</w:t>
            </w:r>
            <w:r>
              <w:rPr>
                <w:b/>
                <w:sz w:val="26"/>
                <w:szCs w:val="26"/>
              </w:rPr>
              <w:t>5</w:t>
            </w:r>
          </w:p>
          <w:p w:rsidR="00525D06" w:rsidRDefault="00525D06" w:rsidP="00FE5058">
            <w:pPr>
              <w:widowControl w:val="0"/>
              <w:spacing w:line="276" w:lineRule="auto"/>
              <w:jc w:val="center"/>
              <w:rPr>
                <w:b/>
                <w:sz w:val="26"/>
                <w:szCs w:val="26"/>
              </w:rPr>
            </w:pPr>
          </w:p>
          <w:p w:rsidR="00525D06" w:rsidRDefault="00525D06" w:rsidP="00FE5058">
            <w:pPr>
              <w:widowControl w:val="0"/>
              <w:spacing w:line="276" w:lineRule="auto"/>
              <w:jc w:val="center"/>
              <w:rPr>
                <w:b/>
                <w:sz w:val="26"/>
                <w:szCs w:val="26"/>
              </w:rPr>
            </w:pPr>
          </w:p>
          <w:p w:rsidR="00525D06" w:rsidRDefault="00525D06" w:rsidP="00FE5058">
            <w:pPr>
              <w:widowControl w:val="0"/>
              <w:spacing w:line="276" w:lineRule="auto"/>
              <w:jc w:val="center"/>
              <w:rPr>
                <w:b/>
                <w:sz w:val="26"/>
                <w:szCs w:val="26"/>
              </w:rPr>
            </w:pPr>
          </w:p>
          <w:p w:rsidR="00525D06" w:rsidRDefault="00525D06" w:rsidP="00FE5058">
            <w:pPr>
              <w:widowControl w:val="0"/>
              <w:spacing w:line="276" w:lineRule="auto"/>
              <w:jc w:val="center"/>
              <w:rPr>
                <w:b/>
                <w:sz w:val="26"/>
                <w:szCs w:val="26"/>
              </w:rPr>
            </w:pPr>
            <w:r>
              <w:rPr>
                <w:b/>
                <w:sz w:val="26"/>
                <w:szCs w:val="26"/>
              </w:rPr>
              <w:t>0.</w:t>
            </w:r>
            <w:r w:rsidR="003C7E66">
              <w:rPr>
                <w:b/>
                <w:sz w:val="26"/>
                <w:szCs w:val="26"/>
              </w:rPr>
              <w:t>2</w:t>
            </w:r>
            <w:r>
              <w:rPr>
                <w:b/>
                <w:sz w:val="26"/>
                <w:szCs w:val="26"/>
              </w:rPr>
              <w:t>5</w:t>
            </w:r>
          </w:p>
          <w:p w:rsidR="00525D06" w:rsidRDefault="00525D06" w:rsidP="00FE5058">
            <w:pPr>
              <w:widowControl w:val="0"/>
              <w:spacing w:line="276" w:lineRule="auto"/>
              <w:jc w:val="center"/>
              <w:rPr>
                <w:b/>
                <w:sz w:val="26"/>
                <w:szCs w:val="26"/>
              </w:rPr>
            </w:pPr>
          </w:p>
          <w:p w:rsidR="00525D06" w:rsidRDefault="00525D06" w:rsidP="00FE5058">
            <w:pPr>
              <w:widowControl w:val="0"/>
              <w:spacing w:line="276" w:lineRule="auto"/>
              <w:jc w:val="center"/>
              <w:rPr>
                <w:b/>
                <w:sz w:val="26"/>
                <w:szCs w:val="26"/>
              </w:rPr>
            </w:pPr>
          </w:p>
          <w:p w:rsidR="00525D06" w:rsidRDefault="00525D06" w:rsidP="00FE5058">
            <w:pPr>
              <w:widowControl w:val="0"/>
              <w:spacing w:line="276" w:lineRule="auto"/>
              <w:jc w:val="center"/>
              <w:rPr>
                <w:b/>
                <w:sz w:val="26"/>
                <w:szCs w:val="26"/>
              </w:rPr>
            </w:pPr>
          </w:p>
          <w:p w:rsidR="00525D06" w:rsidRPr="00525D06" w:rsidRDefault="00525D06" w:rsidP="00FE5058">
            <w:pPr>
              <w:widowControl w:val="0"/>
              <w:spacing w:line="276" w:lineRule="auto"/>
              <w:jc w:val="center"/>
              <w:rPr>
                <w:b/>
                <w:sz w:val="26"/>
                <w:szCs w:val="26"/>
              </w:rPr>
            </w:pPr>
            <w:r>
              <w:rPr>
                <w:b/>
                <w:sz w:val="26"/>
                <w:szCs w:val="26"/>
              </w:rPr>
              <w:t>0.25</w:t>
            </w:r>
          </w:p>
        </w:tc>
      </w:tr>
      <w:tr w:rsidR="00D07595" w:rsidRPr="00D07595" w:rsidTr="00550DF2">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A401DB" w:rsidRDefault="002C0778" w:rsidP="00D07595">
            <w:pPr>
              <w:widowControl w:val="0"/>
              <w:spacing w:line="480" w:lineRule="auto"/>
              <w:rPr>
                <w:b/>
              </w:rPr>
            </w:pPr>
            <w:r w:rsidRPr="00A401DB">
              <w:rPr>
                <w:b/>
              </w:rPr>
              <w:t>3</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7168" w:type="dxa"/>
            <w:tcBorders>
              <w:top w:val="single" w:sz="4" w:space="0" w:color="auto"/>
              <w:left w:val="single" w:sz="4" w:space="0" w:color="auto"/>
              <w:bottom w:val="single" w:sz="4" w:space="0" w:color="auto"/>
              <w:right w:val="single" w:sz="4" w:space="0" w:color="auto"/>
            </w:tcBorders>
          </w:tcPr>
          <w:p w:rsidR="00D07595" w:rsidRPr="00D07595" w:rsidRDefault="00D07595" w:rsidP="00623170">
            <w:pPr>
              <w:widowControl w:val="0"/>
              <w:spacing w:line="480" w:lineRule="auto"/>
              <w:rPr>
                <w:b/>
                <w:i/>
              </w:rPr>
            </w:pPr>
          </w:p>
        </w:tc>
        <w:tc>
          <w:tcPr>
            <w:tcW w:w="957" w:type="dxa"/>
            <w:tcBorders>
              <w:top w:val="single" w:sz="4" w:space="0" w:color="auto"/>
              <w:left w:val="single" w:sz="4" w:space="0" w:color="auto"/>
              <w:bottom w:val="single" w:sz="4" w:space="0" w:color="auto"/>
              <w:right w:val="single" w:sz="4" w:space="0" w:color="auto"/>
            </w:tcBorders>
          </w:tcPr>
          <w:p w:rsidR="00D07595" w:rsidRPr="00525D06" w:rsidRDefault="003C7E66" w:rsidP="00D07595">
            <w:pPr>
              <w:widowControl w:val="0"/>
              <w:spacing w:line="480" w:lineRule="auto"/>
              <w:rPr>
                <w:b/>
              </w:rPr>
            </w:pPr>
            <w:r>
              <w:rPr>
                <w:b/>
              </w:rPr>
              <w:t>3</w:t>
            </w:r>
            <w:r w:rsidR="002C0778" w:rsidRPr="00525D06">
              <w:rPr>
                <w:b/>
              </w:rPr>
              <w:t>.0</w:t>
            </w:r>
          </w:p>
        </w:tc>
      </w:tr>
      <w:tr w:rsidR="002C0778" w:rsidRPr="00D07595" w:rsidTr="00550DF2">
        <w:trPr>
          <w:trHeight w:val="544"/>
        </w:trPr>
        <w:tc>
          <w:tcPr>
            <w:tcW w:w="928" w:type="dxa"/>
            <w:tcBorders>
              <w:top w:val="single" w:sz="4" w:space="0" w:color="auto"/>
              <w:left w:val="single" w:sz="4" w:space="0" w:color="auto"/>
              <w:bottom w:val="single" w:sz="4" w:space="0" w:color="auto"/>
              <w:right w:val="single" w:sz="4" w:space="0" w:color="auto"/>
            </w:tcBorders>
          </w:tcPr>
          <w:p w:rsidR="002C0778" w:rsidRDefault="002C0778" w:rsidP="002C0778">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2C0778" w:rsidRPr="00D07595" w:rsidRDefault="002C0778" w:rsidP="002C0778">
            <w:pPr>
              <w:widowControl w:val="0"/>
              <w:spacing w:line="480" w:lineRule="auto"/>
              <w:jc w:val="right"/>
              <w:rPr>
                <w:b/>
                <w:i/>
              </w:rPr>
            </w:pPr>
          </w:p>
        </w:tc>
        <w:tc>
          <w:tcPr>
            <w:tcW w:w="7168" w:type="dxa"/>
            <w:tcBorders>
              <w:top w:val="single" w:sz="4" w:space="0" w:color="auto"/>
              <w:left w:val="single" w:sz="4" w:space="0" w:color="auto"/>
              <w:bottom w:val="single" w:sz="4" w:space="0" w:color="auto"/>
              <w:right w:val="single" w:sz="4" w:space="0" w:color="auto"/>
            </w:tcBorders>
          </w:tcPr>
          <w:p w:rsidR="003C7E66" w:rsidRPr="003C7E66" w:rsidRDefault="003C7E66" w:rsidP="003C7E66">
            <w:pPr>
              <w:spacing w:before="120" w:after="120"/>
              <w:rPr>
                <w:rFonts w:eastAsiaTheme="minorHAnsi"/>
                <w:sz w:val="28"/>
                <w:szCs w:val="28"/>
              </w:rPr>
            </w:pPr>
            <w:r w:rsidRPr="003C7E66">
              <w:rPr>
                <w:rFonts w:eastAsiaTheme="minorHAnsi"/>
                <w:sz w:val="28"/>
                <w:szCs w:val="28"/>
              </w:rPr>
              <w:t>•Men (Con người): lực lượng lao động trong tổ chức (bao gồm tất cả thành viên trong tổ chức, từ cán bộ lãnh đạo đến nhân viên thừa hành), khách hàng. Năng lực, phẩm chất của mỗi thành viên và mối liên kết giữa các thành viên, nhu cầu của khách hàng đều có ảnh hưởng trực tiếp đến chất lượng.</w:t>
            </w:r>
          </w:p>
          <w:p w:rsidR="003C7E66" w:rsidRPr="003C7E66" w:rsidRDefault="003C7E66" w:rsidP="003C7E66">
            <w:pPr>
              <w:spacing w:after="200" w:line="276" w:lineRule="auto"/>
              <w:rPr>
                <w:rFonts w:eastAsiaTheme="minorHAnsi"/>
                <w:sz w:val="28"/>
                <w:szCs w:val="28"/>
              </w:rPr>
            </w:pPr>
            <w:r w:rsidRPr="003C7E66">
              <w:rPr>
                <w:rFonts w:eastAsiaTheme="minorHAnsi"/>
                <w:sz w:val="28"/>
                <w:szCs w:val="28"/>
              </w:rPr>
              <w:t xml:space="preserve">•Methods (Phương pháp): phương pháp công nghệ, trình độ tổ chức quản lý và tổ chức sản xuất của tổ chức. Với phương pháp công nghệ thích hợp, với trình độ tổ chức quản lý và tổ chức sản xuất tốt sẽ tạo điều kiện cho tổ chức có thể khai thác tốt nhất các nguồn lực hiện có, góp phần nâng cao chất lượng sản phẩm. </w:t>
            </w:r>
          </w:p>
          <w:p w:rsidR="003C7E66" w:rsidRPr="003C7E66" w:rsidRDefault="003C7E66" w:rsidP="003C7E66">
            <w:pPr>
              <w:spacing w:before="120" w:after="120"/>
              <w:rPr>
                <w:rFonts w:eastAsiaTheme="minorHAnsi"/>
                <w:sz w:val="28"/>
                <w:szCs w:val="28"/>
              </w:rPr>
            </w:pPr>
            <w:r w:rsidRPr="003C7E66">
              <w:rPr>
                <w:rFonts w:eastAsiaTheme="minorHAnsi"/>
                <w:sz w:val="28"/>
                <w:szCs w:val="28"/>
              </w:rPr>
              <w:t xml:space="preserve">•Machines (Máy móc thiết bị): khả năng về công nghệ, máy móc thiết bị của tổ chức. Trình độ công nghệ, máy móc thiết </w:t>
            </w:r>
            <w:r w:rsidRPr="003C7E66">
              <w:rPr>
                <w:rFonts w:eastAsiaTheme="minorHAnsi"/>
                <w:sz w:val="28"/>
                <w:szCs w:val="28"/>
              </w:rPr>
              <w:lastRenderedPageBreak/>
              <w:t>bị có tác động rất lớn trong việc nâng cao những tính năng kỹ thuật của sản phẩm và nâng cao năng suất lao động.</w:t>
            </w:r>
          </w:p>
          <w:p w:rsidR="003C7E66" w:rsidRPr="003C7E66" w:rsidRDefault="003C7E66" w:rsidP="003C7E66">
            <w:pPr>
              <w:spacing w:before="120" w:after="120"/>
              <w:rPr>
                <w:rFonts w:eastAsiaTheme="minorHAnsi"/>
                <w:sz w:val="28"/>
                <w:szCs w:val="28"/>
              </w:rPr>
            </w:pPr>
            <w:r w:rsidRPr="003C7E66">
              <w:rPr>
                <w:rFonts w:eastAsiaTheme="minorHAnsi"/>
                <w:sz w:val="28"/>
                <w:szCs w:val="28"/>
              </w:rPr>
              <w:t>•Materials (Nguyên vật liệu): vật tư, nguyên liệu và hệ thống tổ chức đảm bảo vật tư, nguyên liệu của tổ chức. Nguồn vật tư, nguyên liệu đảm bảo được những yêu cầu về chất lượng và được cung cấp đúng số lượng, đúng thời hạn sẽ tạo điều kiện đảm bảo và nâng cao chất lượng sản phẩm.</w:t>
            </w:r>
          </w:p>
          <w:p w:rsidR="003C7E66" w:rsidRPr="003C7E66" w:rsidRDefault="003C7E66" w:rsidP="003C7E66">
            <w:pPr>
              <w:spacing w:before="120" w:after="120"/>
              <w:rPr>
                <w:rFonts w:eastAsiaTheme="minorHAnsi"/>
                <w:sz w:val="28"/>
                <w:szCs w:val="28"/>
              </w:rPr>
            </w:pPr>
            <w:r w:rsidRPr="003C7E66">
              <w:rPr>
                <w:rFonts w:eastAsiaTheme="minorHAnsi"/>
                <w:sz w:val="28"/>
                <w:szCs w:val="28"/>
              </w:rPr>
              <w:t>•Measurement (đo đạc): dụng cụ đo, đơn vị, xác định điểm đo, vị trí đo, phương pháp kiểm tra và đánh giá… sẽ ảnh hưởng rất lớn đến chất lượng sản phẩm may.</w:t>
            </w:r>
          </w:p>
          <w:p w:rsidR="003C7E66" w:rsidRPr="003C7E66" w:rsidRDefault="003C7E66" w:rsidP="003C7E66">
            <w:pPr>
              <w:spacing w:before="120" w:after="120"/>
              <w:rPr>
                <w:rFonts w:eastAsiaTheme="minorHAnsi"/>
                <w:sz w:val="28"/>
                <w:szCs w:val="28"/>
              </w:rPr>
            </w:pPr>
            <w:r w:rsidRPr="003C7E66">
              <w:rPr>
                <w:rFonts w:eastAsiaTheme="minorHAnsi"/>
                <w:sz w:val="28"/>
                <w:szCs w:val="28"/>
              </w:rPr>
              <w:t>•Enviroment (môi trường): ánh sáng, nhiệt độ, tiếng ồn, độ bụi, điều kiện làm việc…có ảnh hưởng nhiều đến chất lượng sản phẩm.</w:t>
            </w:r>
          </w:p>
          <w:p w:rsidR="002C0778" w:rsidRPr="002C0778" w:rsidRDefault="002C0778" w:rsidP="002C0778">
            <w:pPr>
              <w:rPr>
                <w:b/>
              </w:rPr>
            </w:pPr>
          </w:p>
        </w:tc>
        <w:tc>
          <w:tcPr>
            <w:tcW w:w="957" w:type="dxa"/>
            <w:tcBorders>
              <w:top w:val="single" w:sz="4" w:space="0" w:color="auto"/>
              <w:left w:val="single" w:sz="4" w:space="0" w:color="auto"/>
              <w:bottom w:val="single" w:sz="4" w:space="0" w:color="auto"/>
              <w:right w:val="single" w:sz="4" w:space="0" w:color="auto"/>
            </w:tcBorders>
          </w:tcPr>
          <w:p w:rsidR="002C0778" w:rsidRDefault="003C7E66" w:rsidP="00FE5058">
            <w:pPr>
              <w:widowControl w:val="0"/>
              <w:spacing w:line="480" w:lineRule="auto"/>
              <w:jc w:val="center"/>
              <w:rPr>
                <w:b/>
              </w:rPr>
            </w:pPr>
            <w:r>
              <w:rPr>
                <w:b/>
              </w:rPr>
              <w:lastRenderedPageBreak/>
              <w:t>0.5</w:t>
            </w:r>
          </w:p>
          <w:p w:rsidR="003C7E66" w:rsidRDefault="003C7E66" w:rsidP="00FE5058">
            <w:pPr>
              <w:widowControl w:val="0"/>
              <w:spacing w:line="480" w:lineRule="auto"/>
              <w:jc w:val="center"/>
              <w:rPr>
                <w:b/>
              </w:rPr>
            </w:pPr>
          </w:p>
          <w:p w:rsidR="003C7E66" w:rsidRDefault="003C7E66" w:rsidP="00FE5058">
            <w:pPr>
              <w:widowControl w:val="0"/>
              <w:spacing w:line="480" w:lineRule="auto"/>
              <w:jc w:val="center"/>
              <w:rPr>
                <w:b/>
              </w:rPr>
            </w:pPr>
          </w:p>
          <w:p w:rsidR="003C7E66" w:rsidRDefault="003C7E66" w:rsidP="00FE5058">
            <w:pPr>
              <w:widowControl w:val="0"/>
              <w:spacing w:line="480" w:lineRule="auto"/>
              <w:jc w:val="center"/>
              <w:rPr>
                <w:b/>
              </w:rPr>
            </w:pPr>
          </w:p>
          <w:p w:rsidR="003C7E66" w:rsidRDefault="003C7E66" w:rsidP="00FE5058">
            <w:pPr>
              <w:widowControl w:val="0"/>
              <w:spacing w:line="480" w:lineRule="auto"/>
              <w:jc w:val="center"/>
              <w:rPr>
                <w:b/>
              </w:rPr>
            </w:pPr>
            <w:r>
              <w:rPr>
                <w:b/>
              </w:rPr>
              <w:t>0.5</w:t>
            </w:r>
          </w:p>
          <w:p w:rsidR="003C7E66" w:rsidRDefault="003C7E66" w:rsidP="00FE5058">
            <w:pPr>
              <w:widowControl w:val="0"/>
              <w:spacing w:line="480" w:lineRule="auto"/>
              <w:jc w:val="center"/>
              <w:rPr>
                <w:b/>
              </w:rPr>
            </w:pPr>
          </w:p>
          <w:p w:rsidR="003C7E66" w:rsidRDefault="003C7E66" w:rsidP="00FE5058">
            <w:pPr>
              <w:widowControl w:val="0"/>
              <w:spacing w:line="480" w:lineRule="auto"/>
              <w:jc w:val="center"/>
              <w:rPr>
                <w:b/>
              </w:rPr>
            </w:pPr>
          </w:p>
          <w:p w:rsidR="003C7E66" w:rsidRDefault="003C7E66" w:rsidP="00FE5058">
            <w:pPr>
              <w:widowControl w:val="0"/>
              <w:spacing w:line="480" w:lineRule="auto"/>
              <w:jc w:val="center"/>
              <w:rPr>
                <w:b/>
              </w:rPr>
            </w:pPr>
          </w:p>
          <w:p w:rsidR="003C7E66" w:rsidRDefault="003C7E66" w:rsidP="00FE5058">
            <w:pPr>
              <w:widowControl w:val="0"/>
              <w:spacing w:line="480" w:lineRule="auto"/>
              <w:jc w:val="center"/>
              <w:rPr>
                <w:b/>
              </w:rPr>
            </w:pPr>
            <w:r>
              <w:rPr>
                <w:b/>
              </w:rPr>
              <w:t>0.5</w:t>
            </w:r>
          </w:p>
          <w:p w:rsidR="003C7E66" w:rsidRDefault="003C7E66" w:rsidP="002C0778">
            <w:pPr>
              <w:widowControl w:val="0"/>
              <w:spacing w:line="480" w:lineRule="auto"/>
              <w:rPr>
                <w:b/>
              </w:rPr>
            </w:pPr>
          </w:p>
          <w:p w:rsidR="003C7E66" w:rsidRDefault="003C7E66" w:rsidP="002C0778">
            <w:pPr>
              <w:widowControl w:val="0"/>
              <w:spacing w:line="480" w:lineRule="auto"/>
              <w:rPr>
                <w:b/>
              </w:rPr>
            </w:pPr>
          </w:p>
          <w:p w:rsidR="003C7E66" w:rsidRDefault="003C7E66" w:rsidP="00FE5058">
            <w:pPr>
              <w:widowControl w:val="0"/>
              <w:spacing w:line="480" w:lineRule="auto"/>
              <w:jc w:val="center"/>
              <w:rPr>
                <w:b/>
              </w:rPr>
            </w:pPr>
            <w:r>
              <w:rPr>
                <w:b/>
              </w:rPr>
              <w:t>0.5</w:t>
            </w:r>
          </w:p>
          <w:p w:rsidR="003C7E66" w:rsidRDefault="003C7E66" w:rsidP="00FE5058">
            <w:pPr>
              <w:widowControl w:val="0"/>
              <w:spacing w:line="480" w:lineRule="auto"/>
              <w:jc w:val="center"/>
              <w:rPr>
                <w:b/>
              </w:rPr>
            </w:pPr>
          </w:p>
          <w:p w:rsidR="003C7E66" w:rsidRDefault="003C7E66" w:rsidP="00FE5058">
            <w:pPr>
              <w:widowControl w:val="0"/>
              <w:spacing w:line="480" w:lineRule="auto"/>
              <w:jc w:val="center"/>
              <w:rPr>
                <w:b/>
              </w:rPr>
            </w:pPr>
          </w:p>
          <w:p w:rsidR="003C7E66" w:rsidRDefault="003C7E66" w:rsidP="00FE5058">
            <w:pPr>
              <w:widowControl w:val="0"/>
              <w:spacing w:line="480" w:lineRule="auto"/>
              <w:jc w:val="center"/>
              <w:rPr>
                <w:b/>
              </w:rPr>
            </w:pPr>
            <w:r>
              <w:rPr>
                <w:b/>
              </w:rPr>
              <w:t>0.5</w:t>
            </w:r>
          </w:p>
          <w:p w:rsidR="003C7E66" w:rsidRDefault="003C7E66" w:rsidP="00FE5058">
            <w:pPr>
              <w:widowControl w:val="0"/>
              <w:spacing w:line="480" w:lineRule="auto"/>
              <w:jc w:val="center"/>
              <w:rPr>
                <w:b/>
              </w:rPr>
            </w:pPr>
          </w:p>
          <w:p w:rsidR="003C7E66" w:rsidRDefault="003C7E66" w:rsidP="00FE5058">
            <w:pPr>
              <w:widowControl w:val="0"/>
              <w:spacing w:line="480" w:lineRule="auto"/>
              <w:jc w:val="center"/>
              <w:rPr>
                <w:b/>
              </w:rPr>
            </w:pPr>
            <w:r>
              <w:rPr>
                <w:b/>
              </w:rPr>
              <w:t>0.5</w:t>
            </w:r>
          </w:p>
          <w:p w:rsidR="003C7E66" w:rsidRPr="00525D06" w:rsidRDefault="003C7E66" w:rsidP="002C0778">
            <w:pPr>
              <w:widowControl w:val="0"/>
              <w:spacing w:line="480" w:lineRule="auto"/>
              <w:rPr>
                <w:b/>
              </w:rPr>
            </w:pPr>
          </w:p>
        </w:tc>
      </w:tr>
      <w:tr w:rsidR="00D9059B" w:rsidRPr="00D07595" w:rsidTr="00550DF2">
        <w:trPr>
          <w:trHeight w:val="544"/>
        </w:trPr>
        <w:tc>
          <w:tcPr>
            <w:tcW w:w="928" w:type="dxa"/>
            <w:tcBorders>
              <w:top w:val="single" w:sz="4" w:space="0" w:color="auto"/>
              <w:left w:val="single" w:sz="4" w:space="0" w:color="auto"/>
              <w:bottom w:val="single" w:sz="4" w:space="0" w:color="auto"/>
              <w:right w:val="single" w:sz="4" w:space="0" w:color="auto"/>
            </w:tcBorders>
          </w:tcPr>
          <w:p w:rsidR="00D9059B" w:rsidRPr="00D9059B" w:rsidRDefault="00D9059B" w:rsidP="002C0778">
            <w:pPr>
              <w:widowControl w:val="0"/>
              <w:spacing w:line="480" w:lineRule="auto"/>
              <w:rPr>
                <w:b/>
              </w:rPr>
            </w:pPr>
            <w:r w:rsidRPr="00D9059B">
              <w:rPr>
                <w:b/>
              </w:rPr>
              <w:lastRenderedPageBreak/>
              <w:t>4</w:t>
            </w:r>
          </w:p>
        </w:tc>
        <w:tc>
          <w:tcPr>
            <w:tcW w:w="517" w:type="dxa"/>
            <w:tcBorders>
              <w:top w:val="single" w:sz="4" w:space="0" w:color="auto"/>
              <w:left w:val="single" w:sz="4" w:space="0" w:color="auto"/>
              <w:bottom w:val="single" w:sz="4" w:space="0" w:color="auto"/>
              <w:right w:val="single" w:sz="4" w:space="0" w:color="auto"/>
            </w:tcBorders>
          </w:tcPr>
          <w:p w:rsidR="00D9059B" w:rsidRPr="00D9059B" w:rsidRDefault="00D9059B" w:rsidP="002C0778">
            <w:pPr>
              <w:widowControl w:val="0"/>
              <w:spacing w:line="480" w:lineRule="auto"/>
              <w:jc w:val="right"/>
              <w:rPr>
                <w:b/>
                <w:i/>
              </w:rPr>
            </w:pPr>
          </w:p>
        </w:tc>
        <w:tc>
          <w:tcPr>
            <w:tcW w:w="7168" w:type="dxa"/>
            <w:tcBorders>
              <w:top w:val="single" w:sz="4" w:space="0" w:color="auto"/>
              <w:left w:val="single" w:sz="4" w:space="0" w:color="auto"/>
              <w:bottom w:val="single" w:sz="4" w:space="0" w:color="auto"/>
              <w:right w:val="single" w:sz="4" w:space="0" w:color="auto"/>
            </w:tcBorders>
          </w:tcPr>
          <w:p w:rsidR="00D9059B" w:rsidRPr="00D9059B" w:rsidRDefault="00D9059B" w:rsidP="00D9059B">
            <w:pPr>
              <w:ind w:left="844"/>
              <w:rPr>
                <w:b/>
              </w:rPr>
            </w:pPr>
          </w:p>
        </w:tc>
        <w:tc>
          <w:tcPr>
            <w:tcW w:w="957" w:type="dxa"/>
            <w:tcBorders>
              <w:top w:val="single" w:sz="4" w:space="0" w:color="auto"/>
              <w:left w:val="single" w:sz="4" w:space="0" w:color="auto"/>
              <w:bottom w:val="single" w:sz="4" w:space="0" w:color="auto"/>
              <w:right w:val="single" w:sz="4" w:space="0" w:color="auto"/>
            </w:tcBorders>
          </w:tcPr>
          <w:p w:rsidR="00D9059B" w:rsidRPr="00525D06" w:rsidRDefault="00D9059B" w:rsidP="00162865">
            <w:pPr>
              <w:widowControl w:val="0"/>
              <w:spacing w:line="480" w:lineRule="auto"/>
              <w:jc w:val="center"/>
              <w:rPr>
                <w:b/>
              </w:rPr>
            </w:pPr>
            <w:r w:rsidRPr="00525D06">
              <w:rPr>
                <w:b/>
              </w:rPr>
              <w:t>2.0</w:t>
            </w:r>
          </w:p>
        </w:tc>
      </w:tr>
      <w:tr w:rsidR="002C0778" w:rsidRPr="00D07595" w:rsidTr="00550DF2">
        <w:trPr>
          <w:trHeight w:val="544"/>
        </w:trPr>
        <w:tc>
          <w:tcPr>
            <w:tcW w:w="928" w:type="dxa"/>
            <w:tcBorders>
              <w:top w:val="single" w:sz="4" w:space="0" w:color="auto"/>
              <w:left w:val="single" w:sz="4" w:space="0" w:color="auto"/>
              <w:bottom w:val="single" w:sz="4" w:space="0" w:color="auto"/>
              <w:right w:val="single" w:sz="4" w:space="0" w:color="auto"/>
            </w:tcBorders>
          </w:tcPr>
          <w:p w:rsidR="002C0778" w:rsidRDefault="002C0778" w:rsidP="002C0778">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2C0778" w:rsidRPr="00D07595" w:rsidRDefault="002C0778" w:rsidP="002C0778">
            <w:pPr>
              <w:widowControl w:val="0"/>
              <w:spacing w:line="480" w:lineRule="auto"/>
              <w:jc w:val="right"/>
              <w:rPr>
                <w:b/>
                <w:i/>
              </w:rPr>
            </w:pPr>
          </w:p>
        </w:tc>
        <w:tc>
          <w:tcPr>
            <w:tcW w:w="7168" w:type="dxa"/>
            <w:tcBorders>
              <w:top w:val="single" w:sz="4" w:space="0" w:color="auto"/>
              <w:left w:val="single" w:sz="4" w:space="0" w:color="auto"/>
              <w:bottom w:val="single" w:sz="4" w:space="0" w:color="auto"/>
              <w:right w:val="single" w:sz="4" w:space="0" w:color="auto"/>
            </w:tcBorders>
          </w:tcPr>
          <w:p w:rsidR="00162865" w:rsidRPr="00162865" w:rsidRDefault="00162865" w:rsidP="00162865">
            <w:pPr>
              <w:spacing w:before="120" w:after="120"/>
              <w:jc w:val="both"/>
              <w:rPr>
                <w:rFonts w:eastAsiaTheme="minorHAnsi"/>
                <w:sz w:val="28"/>
                <w:szCs w:val="28"/>
              </w:rPr>
            </w:pPr>
            <w:r w:rsidRPr="00162865">
              <w:rPr>
                <w:rFonts w:eastAsiaTheme="minorHAnsi"/>
                <w:sz w:val="28"/>
                <w:szCs w:val="28"/>
              </w:rPr>
              <w:t>a. Kiểm tra tỉ lệ (lấy mẫu ngẫu nhiên)</w:t>
            </w:r>
          </w:p>
          <w:p w:rsidR="00162865" w:rsidRPr="00162865" w:rsidRDefault="00162865" w:rsidP="00162865">
            <w:pPr>
              <w:spacing w:before="120" w:after="120"/>
              <w:jc w:val="both"/>
              <w:rPr>
                <w:rFonts w:eastAsiaTheme="minorHAnsi"/>
                <w:sz w:val="28"/>
                <w:szCs w:val="28"/>
              </w:rPr>
            </w:pPr>
            <w:r w:rsidRPr="00162865">
              <w:rPr>
                <w:rFonts w:eastAsiaTheme="minorHAnsi"/>
                <w:sz w:val="28"/>
                <w:szCs w:val="28"/>
              </w:rPr>
              <w:t>Người kiểm tra có thể lấy bán thành phẩm ở bất kỳ bộ phận nào trong khi hàng đang được sản xuất trên chuyền để xem có đạt yêu cầu hay không và cho biết ý kiến ngay.</w:t>
            </w:r>
          </w:p>
          <w:p w:rsidR="00162865" w:rsidRPr="00162865" w:rsidRDefault="00162865" w:rsidP="00162865">
            <w:pPr>
              <w:spacing w:before="120" w:after="120"/>
              <w:jc w:val="both"/>
              <w:rPr>
                <w:rFonts w:eastAsiaTheme="minorHAnsi"/>
                <w:sz w:val="28"/>
                <w:szCs w:val="28"/>
              </w:rPr>
            </w:pPr>
            <w:r w:rsidRPr="00162865">
              <w:rPr>
                <w:rFonts w:eastAsiaTheme="minorHAnsi"/>
                <w:sz w:val="28"/>
                <w:szCs w:val="28"/>
              </w:rPr>
              <w:t xml:space="preserve">b. Kiểm tra theo lô: </w:t>
            </w:r>
          </w:p>
          <w:p w:rsidR="00162865" w:rsidRPr="00162865" w:rsidRDefault="00162865" w:rsidP="00162865">
            <w:pPr>
              <w:spacing w:before="120" w:after="120"/>
              <w:jc w:val="both"/>
              <w:rPr>
                <w:rFonts w:eastAsiaTheme="minorHAnsi"/>
                <w:sz w:val="28"/>
                <w:szCs w:val="28"/>
              </w:rPr>
            </w:pPr>
            <w:r w:rsidRPr="00162865">
              <w:rPr>
                <w:rFonts w:eastAsiaTheme="minorHAnsi"/>
                <w:sz w:val="28"/>
                <w:szCs w:val="28"/>
              </w:rPr>
              <w:t>Kiểm tra theo 1 tỉ lệ nào đó khi hàng đã vô bao đóng thùng. Theo cách kiểm này, mỗi thùng, mỗi hộp chỉ lấy vài chiếc chứ không kiểm nguyên hộp.</w:t>
            </w:r>
          </w:p>
          <w:p w:rsidR="00162865" w:rsidRPr="00162865" w:rsidRDefault="00162865" w:rsidP="00162865">
            <w:pPr>
              <w:spacing w:before="120" w:after="120"/>
              <w:jc w:val="both"/>
              <w:rPr>
                <w:rFonts w:eastAsiaTheme="minorHAnsi"/>
                <w:sz w:val="28"/>
                <w:szCs w:val="28"/>
              </w:rPr>
            </w:pPr>
            <w:r w:rsidRPr="00162865">
              <w:rPr>
                <w:rFonts w:eastAsiaTheme="minorHAnsi"/>
                <w:sz w:val="28"/>
                <w:szCs w:val="28"/>
              </w:rPr>
              <w:t>Cần phải có kỹ thuật lấy mẫu để người sản xuất không thể sắp đặt đưa hàng tốt cho người kiểm hàng.</w:t>
            </w:r>
          </w:p>
          <w:p w:rsidR="00162865" w:rsidRDefault="00162865" w:rsidP="00162865">
            <w:pPr>
              <w:spacing w:before="120" w:after="120"/>
              <w:jc w:val="both"/>
              <w:rPr>
                <w:rFonts w:eastAsiaTheme="minorHAnsi"/>
                <w:sz w:val="28"/>
                <w:szCs w:val="28"/>
              </w:rPr>
            </w:pPr>
            <w:r w:rsidRPr="00162865">
              <w:rPr>
                <w:rFonts w:eastAsiaTheme="minorHAnsi"/>
                <w:sz w:val="28"/>
                <w:szCs w:val="28"/>
              </w:rPr>
              <w:t xml:space="preserve">c. Kiểm tra toàn diện 100%: </w:t>
            </w:r>
          </w:p>
          <w:p w:rsidR="00162865" w:rsidRPr="00162865" w:rsidRDefault="00162865" w:rsidP="00162865">
            <w:pPr>
              <w:spacing w:before="120" w:after="120"/>
              <w:jc w:val="both"/>
              <w:rPr>
                <w:rFonts w:eastAsiaTheme="minorHAnsi"/>
                <w:sz w:val="28"/>
                <w:szCs w:val="28"/>
              </w:rPr>
            </w:pPr>
            <w:r>
              <w:rPr>
                <w:rFonts w:eastAsiaTheme="minorHAnsi"/>
                <w:sz w:val="28"/>
                <w:szCs w:val="28"/>
              </w:rPr>
              <w:t>T</w:t>
            </w:r>
            <w:r w:rsidRPr="00162865">
              <w:rPr>
                <w:rFonts w:eastAsiaTheme="minorHAnsi"/>
                <w:sz w:val="28"/>
                <w:szCs w:val="28"/>
              </w:rPr>
              <w:t>hường áp dụng cho kiểm hóa để kiểm tra 100% các bán thành phẩm khi đang di chuyển trên chuyền và sau khi hoàn tất. Nếu công nghệ sản xuất đã hoàn chỉnh thì phương pháp kiểm tra này sẽ không còn dùng nữa.</w:t>
            </w:r>
          </w:p>
          <w:p w:rsidR="00E165D6" w:rsidRPr="002C0778" w:rsidRDefault="00E165D6" w:rsidP="003C7E66"/>
        </w:tc>
        <w:tc>
          <w:tcPr>
            <w:tcW w:w="957" w:type="dxa"/>
            <w:tcBorders>
              <w:top w:val="single" w:sz="4" w:space="0" w:color="auto"/>
              <w:left w:val="single" w:sz="4" w:space="0" w:color="auto"/>
              <w:bottom w:val="single" w:sz="4" w:space="0" w:color="auto"/>
              <w:right w:val="single" w:sz="4" w:space="0" w:color="auto"/>
            </w:tcBorders>
          </w:tcPr>
          <w:p w:rsidR="002C0778" w:rsidRPr="00162865" w:rsidRDefault="00162865" w:rsidP="00162865">
            <w:pPr>
              <w:widowControl w:val="0"/>
              <w:spacing w:line="480" w:lineRule="auto"/>
              <w:jc w:val="center"/>
              <w:rPr>
                <w:b/>
              </w:rPr>
            </w:pPr>
            <w:r w:rsidRPr="00162865">
              <w:rPr>
                <w:b/>
              </w:rPr>
              <w:t>0.25</w:t>
            </w:r>
          </w:p>
          <w:p w:rsidR="00162865" w:rsidRPr="00162865" w:rsidRDefault="00162865" w:rsidP="00162865">
            <w:pPr>
              <w:widowControl w:val="0"/>
              <w:spacing w:line="480" w:lineRule="auto"/>
              <w:jc w:val="center"/>
              <w:rPr>
                <w:b/>
              </w:rPr>
            </w:pPr>
          </w:p>
          <w:p w:rsidR="00162865" w:rsidRPr="00162865" w:rsidRDefault="00162865" w:rsidP="00162865">
            <w:pPr>
              <w:widowControl w:val="0"/>
              <w:spacing w:line="480" w:lineRule="auto"/>
              <w:jc w:val="center"/>
              <w:rPr>
                <w:b/>
              </w:rPr>
            </w:pPr>
            <w:r w:rsidRPr="00162865">
              <w:rPr>
                <w:b/>
              </w:rPr>
              <w:t>0.25</w:t>
            </w:r>
          </w:p>
          <w:p w:rsidR="00162865" w:rsidRPr="00162865" w:rsidRDefault="00162865" w:rsidP="00162865">
            <w:pPr>
              <w:widowControl w:val="0"/>
              <w:spacing w:line="480" w:lineRule="auto"/>
              <w:jc w:val="center"/>
              <w:rPr>
                <w:b/>
              </w:rPr>
            </w:pPr>
            <w:r w:rsidRPr="00162865">
              <w:rPr>
                <w:b/>
              </w:rPr>
              <w:t>0.25</w:t>
            </w:r>
          </w:p>
          <w:p w:rsidR="00162865" w:rsidRPr="00162865" w:rsidRDefault="00162865" w:rsidP="00162865">
            <w:pPr>
              <w:widowControl w:val="0"/>
              <w:spacing w:line="480" w:lineRule="auto"/>
              <w:jc w:val="center"/>
              <w:rPr>
                <w:b/>
              </w:rPr>
            </w:pPr>
            <w:r w:rsidRPr="00162865">
              <w:rPr>
                <w:b/>
              </w:rPr>
              <w:t>0.25</w:t>
            </w:r>
          </w:p>
          <w:p w:rsidR="00162865" w:rsidRPr="00162865" w:rsidRDefault="00162865" w:rsidP="00162865">
            <w:pPr>
              <w:widowControl w:val="0"/>
              <w:spacing w:line="480" w:lineRule="auto"/>
              <w:jc w:val="center"/>
              <w:rPr>
                <w:b/>
              </w:rPr>
            </w:pPr>
          </w:p>
          <w:p w:rsidR="00162865" w:rsidRPr="00162865" w:rsidRDefault="00162865" w:rsidP="00162865">
            <w:pPr>
              <w:widowControl w:val="0"/>
              <w:spacing w:line="480" w:lineRule="auto"/>
              <w:jc w:val="center"/>
              <w:rPr>
                <w:b/>
              </w:rPr>
            </w:pPr>
            <w:r w:rsidRPr="00162865">
              <w:rPr>
                <w:b/>
              </w:rPr>
              <w:t>0.25</w:t>
            </w:r>
          </w:p>
          <w:p w:rsidR="00162865" w:rsidRPr="00162865" w:rsidRDefault="00162865" w:rsidP="00162865">
            <w:pPr>
              <w:widowControl w:val="0"/>
              <w:spacing w:line="480" w:lineRule="auto"/>
              <w:jc w:val="center"/>
              <w:rPr>
                <w:b/>
              </w:rPr>
            </w:pPr>
            <w:r w:rsidRPr="00162865">
              <w:rPr>
                <w:b/>
              </w:rPr>
              <w:t>0.25</w:t>
            </w:r>
          </w:p>
          <w:p w:rsidR="00162865" w:rsidRPr="00162865" w:rsidRDefault="00162865" w:rsidP="00162865">
            <w:pPr>
              <w:widowControl w:val="0"/>
              <w:spacing w:line="480" w:lineRule="auto"/>
              <w:jc w:val="center"/>
              <w:rPr>
                <w:b/>
              </w:rPr>
            </w:pPr>
          </w:p>
          <w:p w:rsidR="00162865" w:rsidRPr="00162865" w:rsidRDefault="00162865" w:rsidP="00162865">
            <w:pPr>
              <w:widowControl w:val="0"/>
              <w:spacing w:line="480" w:lineRule="auto"/>
              <w:jc w:val="center"/>
              <w:rPr>
                <w:b/>
              </w:rPr>
            </w:pPr>
            <w:r w:rsidRPr="00162865">
              <w:rPr>
                <w:b/>
              </w:rPr>
              <w:t>0.5</w:t>
            </w:r>
          </w:p>
          <w:p w:rsidR="00335DEE" w:rsidRPr="002C0778" w:rsidRDefault="00335DEE" w:rsidP="002C0778">
            <w:pPr>
              <w:widowControl w:val="0"/>
              <w:spacing w:line="480" w:lineRule="auto"/>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Default="00D07595" w:rsidP="00D07595">
      <w:pPr>
        <w:rPr>
          <w:b/>
          <w:sz w:val="22"/>
          <w:szCs w:val="22"/>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sidR="00A401DB">
        <w:rPr>
          <w:b/>
          <w:sz w:val="22"/>
          <w:szCs w:val="22"/>
        </w:rPr>
        <w:t xml:space="preserve">                </w:t>
      </w:r>
      <w:r>
        <w:rPr>
          <w:b/>
          <w:sz w:val="22"/>
          <w:szCs w:val="22"/>
        </w:rPr>
        <w:tab/>
      </w:r>
      <w:r w:rsidRPr="009537BE">
        <w:rPr>
          <w:i/>
          <w:sz w:val="22"/>
          <w:szCs w:val="22"/>
          <w:lang w:val="vi-VN"/>
        </w:rPr>
        <w:t>(Ký và ghi rõ họ tên)</w:t>
      </w:r>
      <w:r w:rsidRPr="00826464">
        <w:rPr>
          <w:b/>
          <w:sz w:val="22"/>
          <w:szCs w:val="22"/>
          <w:lang w:val="vi-VN"/>
        </w:rPr>
        <w:tab/>
      </w:r>
    </w:p>
    <w:p w:rsidR="00A401DB" w:rsidRDefault="00A401DB" w:rsidP="00D07595">
      <w:pPr>
        <w:rPr>
          <w:b/>
          <w:sz w:val="22"/>
          <w:szCs w:val="22"/>
        </w:rPr>
      </w:pPr>
    </w:p>
    <w:p w:rsidR="00A401DB" w:rsidRDefault="00A401DB" w:rsidP="00D07595">
      <w:pPr>
        <w:rPr>
          <w:b/>
          <w:sz w:val="22"/>
          <w:szCs w:val="22"/>
        </w:rPr>
      </w:pPr>
    </w:p>
    <w:p w:rsidR="00A401DB" w:rsidRDefault="00A401DB" w:rsidP="00D07595">
      <w:pPr>
        <w:rPr>
          <w:b/>
          <w:sz w:val="22"/>
          <w:szCs w:val="22"/>
        </w:rPr>
      </w:pPr>
    </w:p>
    <w:p w:rsidR="00A401DB" w:rsidRDefault="00A401DB" w:rsidP="00D07595">
      <w:pPr>
        <w:rPr>
          <w:b/>
          <w:sz w:val="22"/>
          <w:szCs w:val="22"/>
        </w:rPr>
      </w:pPr>
    </w:p>
    <w:p w:rsidR="00A401DB" w:rsidRDefault="00A401DB" w:rsidP="00D07595">
      <w:pPr>
        <w:rPr>
          <w:b/>
          <w:sz w:val="22"/>
          <w:szCs w:val="22"/>
        </w:rPr>
      </w:pPr>
      <w:r>
        <w:rPr>
          <w:b/>
          <w:sz w:val="22"/>
          <w:szCs w:val="22"/>
        </w:rPr>
        <w:t xml:space="preserve">  </w:t>
      </w:r>
    </w:p>
    <w:p w:rsidR="00A401DB" w:rsidRPr="00A401DB" w:rsidRDefault="00A401DB" w:rsidP="00D07595">
      <w:pPr>
        <w:rPr>
          <w:sz w:val="22"/>
          <w:szCs w:val="22"/>
        </w:rPr>
      </w:pPr>
      <w:r w:rsidRPr="00A401DB">
        <w:rPr>
          <w:sz w:val="22"/>
          <w:szCs w:val="22"/>
        </w:rPr>
        <w:t xml:space="preserve">Phạm Thị Thanh Thúy                                                       </w:t>
      </w:r>
      <w:r>
        <w:rPr>
          <w:sz w:val="22"/>
          <w:szCs w:val="22"/>
        </w:rPr>
        <w:t xml:space="preserve">        </w:t>
      </w:r>
      <w:r w:rsidRPr="00A401DB">
        <w:rPr>
          <w:sz w:val="22"/>
          <w:szCs w:val="22"/>
        </w:rPr>
        <w:t xml:space="preserve">      Bùi Thị Ngọc Sương</w:t>
      </w:r>
    </w:p>
    <w:p w:rsidR="00826464" w:rsidRDefault="00826464"/>
    <w:p w:rsidR="00E165D6" w:rsidRDefault="00E165D6"/>
    <w:tbl>
      <w:tblPr>
        <w:tblW w:w="10431" w:type="dxa"/>
        <w:jc w:val="center"/>
        <w:tblInd w:w="-612" w:type="dxa"/>
        <w:tblLook w:val="01E0" w:firstRow="1" w:lastRow="1" w:firstColumn="1" w:lastColumn="1" w:noHBand="0" w:noVBand="0"/>
      </w:tblPr>
      <w:tblGrid>
        <w:gridCol w:w="10978"/>
        <w:gridCol w:w="222"/>
      </w:tblGrid>
      <w:tr w:rsidR="00E165D6" w:rsidTr="00E25498">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E165D6" w:rsidRPr="003B17F3" w:rsidTr="00E25498">
              <w:trPr>
                <w:trHeight w:val="318"/>
              </w:trPr>
              <w:tc>
                <w:tcPr>
                  <w:tcW w:w="4820" w:type="dxa"/>
                </w:tcPr>
                <w:p w:rsidR="00E165D6" w:rsidRPr="003B17F3" w:rsidRDefault="00E165D6" w:rsidP="00E25498">
                  <w:pPr>
                    <w:jc w:val="center"/>
                    <w:rPr>
                      <w:b/>
                      <w:sz w:val="26"/>
                      <w:szCs w:val="26"/>
                    </w:rPr>
                  </w:pPr>
                  <w:r w:rsidRPr="003B17F3">
                    <w:rPr>
                      <w:sz w:val="26"/>
                      <w:szCs w:val="26"/>
                    </w:rPr>
                    <w:lastRenderedPageBreak/>
                    <w:t>UBND THÀNH PHỐ HỒ CHÍ MINH</w:t>
                  </w:r>
                </w:p>
              </w:tc>
              <w:tc>
                <w:tcPr>
                  <w:tcW w:w="0" w:type="auto"/>
                </w:tcPr>
                <w:p w:rsidR="00E165D6" w:rsidRPr="003B17F3" w:rsidRDefault="00E165D6" w:rsidP="00E25498">
                  <w:pPr>
                    <w:jc w:val="center"/>
                    <w:rPr>
                      <w:b/>
                      <w:sz w:val="26"/>
                      <w:szCs w:val="26"/>
                    </w:rPr>
                  </w:pPr>
                  <w:r w:rsidRPr="003B17F3">
                    <w:rPr>
                      <w:b/>
                      <w:sz w:val="26"/>
                      <w:szCs w:val="26"/>
                    </w:rPr>
                    <w:t>CỘNG HÒA XÃ HỘI  CHỦ NGHĨA VIỆT NAM</w:t>
                  </w:r>
                </w:p>
              </w:tc>
            </w:tr>
            <w:tr w:rsidR="00E165D6" w:rsidRPr="003B17F3" w:rsidTr="00E25498">
              <w:trPr>
                <w:trHeight w:val="334"/>
              </w:trPr>
              <w:tc>
                <w:tcPr>
                  <w:tcW w:w="4820" w:type="dxa"/>
                </w:tcPr>
                <w:p w:rsidR="00E165D6" w:rsidRPr="003B17F3" w:rsidRDefault="00E165D6" w:rsidP="00E25498">
                  <w:pPr>
                    <w:jc w:val="center"/>
                    <w:rPr>
                      <w:b/>
                      <w:sz w:val="26"/>
                      <w:szCs w:val="26"/>
                    </w:rPr>
                  </w:pPr>
                  <w:r w:rsidRPr="003B17F3">
                    <w:rPr>
                      <w:b/>
                      <w:sz w:val="26"/>
                      <w:szCs w:val="26"/>
                    </w:rPr>
                    <w:t>TRƯỜNG CAO ĐẲNG LÝ TỰ TRỌNG</w:t>
                  </w:r>
                </w:p>
              </w:tc>
              <w:tc>
                <w:tcPr>
                  <w:tcW w:w="0" w:type="auto"/>
                </w:tcPr>
                <w:p w:rsidR="00E165D6" w:rsidRPr="003B17F3" w:rsidRDefault="001071D2" w:rsidP="00E25498">
                  <w:pPr>
                    <w:jc w:val="center"/>
                    <w:rPr>
                      <w:b/>
                      <w:sz w:val="26"/>
                      <w:szCs w:val="26"/>
                    </w:rPr>
                  </w:pPr>
                  <w:r>
                    <w:rPr>
                      <w:noProof/>
                      <w:sz w:val="26"/>
                      <w:szCs w:val="26"/>
                    </w:rPr>
                    <w:pict>
                      <v:shape id="_x0000_s1035" type="#_x0000_t32" style="position:absolute;left:0;text-align:left;margin-left:66.2pt;margin-top:16.35pt;width:159.75pt;height:0;z-index:2516756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E165D6" w:rsidRPr="003B17F3">
                    <w:rPr>
                      <w:b/>
                      <w:sz w:val="26"/>
                      <w:szCs w:val="26"/>
                    </w:rPr>
                    <w:t>Độc lập - Tự do - Hạnh phúc</w:t>
                  </w:r>
                </w:p>
              </w:tc>
            </w:tr>
            <w:tr w:rsidR="00E165D6" w:rsidRPr="003B17F3" w:rsidTr="00E25498">
              <w:trPr>
                <w:trHeight w:val="318"/>
              </w:trPr>
              <w:tc>
                <w:tcPr>
                  <w:tcW w:w="4820" w:type="dxa"/>
                </w:tcPr>
                <w:p w:rsidR="00E165D6" w:rsidRPr="003B17F3" w:rsidRDefault="00E165D6" w:rsidP="00E25498">
                  <w:pPr>
                    <w:jc w:val="center"/>
                    <w:rPr>
                      <w:b/>
                      <w:sz w:val="26"/>
                      <w:szCs w:val="26"/>
                    </w:rPr>
                  </w:pPr>
                  <w:r w:rsidRPr="003B17F3">
                    <w:rPr>
                      <w:b/>
                      <w:sz w:val="26"/>
                      <w:szCs w:val="26"/>
                    </w:rPr>
                    <w:t>THÀNH PHỐ HỒ CHÍ MINH</w:t>
                  </w:r>
                </w:p>
              </w:tc>
              <w:tc>
                <w:tcPr>
                  <w:tcW w:w="0" w:type="auto"/>
                </w:tcPr>
                <w:p w:rsidR="00E165D6" w:rsidRPr="003B17F3" w:rsidRDefault="00E165D6" w:rsidP="00E25498">
                  <w:pPr>
                    <w:jc w:val="center"/>
                    <w:rPr>
                      <w:b/>
                      <w:sz w:val="26"/>
                      <w:szCs w:val="26"/>
                    </w:rPr>
                  </w:pPr>
                </w:p>
              </w:tc>
            </w:tr>
            <w:tr w:rsidR="00E165D6" w:rsidRPr="003B17F3" w:rsidTr="00E25498">
              <w:trPr>
                <w:trHeight w:val="318"/>
              </w:trPr>
              <w:tc>
                <w:tcPr>
                  <w:tcW w:w="4820" w:type="dxa"/>
                </w:tcPr>
                <w:p w:rsidR="00E165D6" w:rsidRPr="003B17F3" w:rsidRDefault="001071D2" w:rsidP="00E25498">
                  <w:pPr>
                    <w:rPr>
                      <w:b/>
                      <w:sz w:val="26"/>
                      <w:szCs w:val="26"/>
                    </w:rPr>
                  </w:pPr>
                  <w:r>
                    <w:rPr>
                      <w:noProof/>
                      <w:sz w:val="26"/>
                      <w:szCs w:val="26"/>
                    </w:rPr>
                    <w:pict>
                      <v:shape id="_x0000_s1036" type="#_x0000_t32" style="position:absolute;left:0;text-align:left;margin-left:54.7pt;margin-top:.5pt;width:114.9pt;height:0;z-index:2516766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E165D6" w:rsidRDefault="00E165D6" w:rsidP="00E25498">
                  <w:pPr>
                    <w:rPr>
                      <w:b/>
                      <w:sz w:val="26"/>
                      <w:szCs w:val="26"/>
                    </w:rPr>
                  </w:pPr>
                </w:p>
                <w:p w:rsidR="00E165D6" w:rsidRPr="003B17F3" w:rsidRDefault="00E165D6" w:rsidP="00E25498">
                  <w:pPr>
                    <w:rPr>
                      <w:b/>
                      <w:sz w:val="26"/>
                      <w:szCs w:val="26"/>
                    </w:rPr>
                  </w:pPr>
                </w:p>
              </w:tc>
            </w:tr>
          </w:tbl>
          <w:p w:rsidR="00E165D6" w:rsidRPr="000D5938" w:rsidRDefault="00E165D6" w:rsidP="00E25498">
            <w:pPr>
              <w:spacing w:before="120"/>
              <w:jc w:val="center"/>
            </w:pPr>
          </w:p>
        </w:tc>
        <w:tc>
          <w:tcPr>
            <w:tcW w:w="5292" w:type="dxa"/>
          </w:tcPr>
          <w:p w:rsidR="00E165D6" w:rsidRPr="000D5938" w:rsidRDefault="00E165D6" w:rsidP="00E25498">
            <w:pPr>
              <w:spacing w:before="120"/>
              <w:jc w:val="center"/>
            </w:pPr>
          </w:p>
        </w:tc>
      </w:tr>
    </w:tbl>
    <w:p w:rsidR="00E165D6" w:rsidRDefault="00E165D6" w:rsidP="00E165D6">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E165D6" w:rsidRDefault="00E165D6" w:rsidP="00E165D6">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sidR="00A401DB">
        <w:rPr>
          <w:b/>
          <w:color w:val="000000" w:themeColor="text1"/>
          <w:sz w:val="26"/>
        </w:rPr>
        <w:tab/>
        <w:t>NĂM HỌC:  2018 – 2019</w:t>
      </w:r>
    </w:p>
    <w:p w:rsidR="00E165D6" w:rsidRDefault="00E165D6" w:rsidP="00E165D6">
      <w:pPr>
        <w:tabs>
          <w:tab w:val="left" w:pos="1800"/>
        </w:tabs>
        <w:rPr>
          <w:i/>
          <w:color w:val="000000" w:themeColor="text1"/>
          <w:sz w:val="16"/>
          <w:szCs w:val="22"/>
        </w:rPr>
      </w:pPr>
      <w:r w:rsidRPr="003E0ED7">
        <w:rPr>
          <w:i/>
          <w:color w:val="000000" w:themeColor="text1"/>
          <w:sz w:val="16"/>
          <w:szCs w:val="22"/>
        </w:rPr>
        <w:tab/>
      </w:r>
    </w:p>
    <w:p w:rsidR="00E165D6" w:rsidRPr="00625961" w:rsidRDefault="00E165D6" w:rsidP="00E165D6">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 xml:space="preserve">: </w:t>
      </w:r>
      <w:r w:rsidRPr="004F5F55">
        <w:rPr>
          <w:b/>
          <w:color w:val="000000" w:themeColor="text1"/>
          <w:sz w:val="26"/>
          <w:szCs w:val="26"/>
        </w:rPr>
        <w:t xml:space="preserve">CAO ĐẲNG </w:t>
      </w:r>
    </w:p>
    <w:p w:rsidR="00E165D6" w:rsidRPr="00625961" w:rsidRDefault="00E165D6" w:rsidP="00E165D6">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TỔ CHỨ</w:t>
      </w:r>
      <w:r w:rsidR="00A401DB">
        <w:rPr>
          <w:b/>
          <w:color w:val="000000" w:themeColor="text1"/>
          <w:sz w:val="26"/>
          <w:szCs w:val="26"/>
        </w:rPr>
        <w:t>C QUẢN LÝ CHẤT LƯỢNG TP MCN</w:t>
      </w:r>
    </w:p>
    <w:p w:rsidR="00E165D6" w:rsidRDefault="00E165D6" w:rsidP="00E165D6">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A401DB">
        <w:rPr>
          <w:b/>
          <w:color w:val="000000" w:themeColor="text1"/>
          <w:sz w:val="26"/>
          <w:szCs w:val="26"/>
        </w:rPr>
        <w:t>17C-CNM</w:t>
      </w:r>
      <w:r w:rsidRPr="00625961">
        <w:rPr>
          <w:b/>
          <w:color w:val="000000" w:themeColor="text1"/>
          <w:sz w:val="26"/>
          <w:szCs w:val="26"/>
        </w:rPr>
        <w:t xml:space="preserve">  Ngày thi:  ____ / ____ / 201 </w:t>
      </w:r>
      <w:r w:rsidRPr="00625961">
        <w:rPr>
          <w:b/>
          <w:color w:val="000000" w:themeColor="text1"/>
          <w:sz w:val="26"/>
          <w:szCs w:val="26"/>
        </w:rPr>
        <w:tab/>
      </w:r>
    </w:p>
    <w:p w:rsidR="00E165D6" w:rsidRPr="00FA5483" w:rsidRDefault="00E165D6" w:rsidP="00E165D6">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A401DB">
        <w:rPr>
          <w:b/>
          <w:color w:val="000000" w:themeColor="text1"/>
          <w:sz w:val="26"/>
          <w:szCs w:val="26"/>
        </w:rPr>
        <w:t xml:space="preserve">90 phút </w:t>
      </w:r>
      <w:r w:rsidRPr="00FA5483">
        <w:rPr>
          <w:i/>
          <w:color w:val="000000" w:themeColor="text1"/>
          <w:sz w:val="26"/>
          <w:szCs w:val="26"/>
        </w:rPr>
        <w:t>(không kể thời gian phát đề)</w:t>
      </w:r>
    </w:p>
    <w:p w:rsidR="00E165D6" w:rsidRPr="000829FA" w:rsidRDefault="00E165D6" w:rsidP="00E165D6">
      <w:pPr>
        <w:spacing w:line="276" w:lineRule="auto"/>
        <w:ind w:left="1440" w:firstLine="720"/>
        <w:rPr>
          <w:b/>
          <w:lang w:val="vi-VN"/>
        </w:rPr>
      </w:pPr>
    </w:p>
    <w:p w:rsidR="00E165D6" w:rsidRPr="000829FA" w:rsidRDefault="001071D2" w:rsidP="00E165D6">
      <w:pPr>
        <w:spacing w:line="276" w:lineRule="auto"/>
        <w:ind w:left="1440" w:firstLine="720"/>
        <w:rPr>
          <w:sz w:val="26"/>
          <w:szCs w:val="26"/>
          <w:lang w:val="vi-VN"/>
        </w:rPr>
      </w:pPr>
      <w:r>
        <w:rPr>
          <w:b/>
          <w:noProof/>
        </w:rPr>
        <w:pict>
          <v:roundrect id="_x0000_s1033" style="position:absolute;left:0;text-align:left;margin-left:-21.75pt;margin-top:3.25pt;width:87pt;height:24.7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E165D6" w:rsidRPr="00134BCB" w:rsidRDefault="00E165D6" w:rsidP="00E165D6">
                  <w:pPr>
                    <w:jc w:val="center"/>
                    <w:rPr>
                      <w:b/>
                      <w:sz w:val="28"/>
                    </w:rPr>
                  </w:pPr>
                  <w:r>
                    <w:rPr>
                      <w:b/>
                      <w:sz w:val="28"/>
                    </w:rPr>
                    <w:t>Đề số 2</w:t>
                  </w:r>
                </w:p>
              </w:txbxContent>
            </v:textbox>
          </v:roundrect>
        </w:pict>
      </w:r>
      <w:r w:rsidR="00E165D6" w:rsidRPr="000829FA">
        <w:rPr>
          <w:sz w:val="26"/>
          <w:szCs w:val="26"/>
          <w:lang w:val="vi-VN"/>
        </w:rPr>
        <w:t>(</w:t>
      </w:r>
      <w:r w:rsidR="00E165D6">
        <w:rPr>
          <w:sz w:val="26"/>
          <w:szCs w:val="26"/>
        </w:rPr>
        <w:t xml:space="preserve">Thí sinh </w:t>
      </w:r>
      <w:r w:rsidR="00E165D6" w:rsidRPr="000829FA">
        <w:rPr>
          <w:sz w:val="26"/>
          <w:szCs w:val="26"/>
          <w:lang w:val="vi-VN"/>
        </w:rPr>
        <w:t xml:space="preserve">không </w:t>
      </w:r>
      <w:r w:rsidR="00E165D6" w:rsidRPr="000829FA">
        <w:rPr>
          <w:sz w:val="26"/>
          <w:szCs w:val="26"/>
        </w:rPr>
        <w:t xml:space="preserve">được </w:t>
      </w:r>
      <w:r w:rsidR="00E165D6" w:rsidRPr="000829FA">
        <w:rPr>
          <w:sz w:val="26"/>
          <w:szCs w:val="26"/>
          <w:lang w:val="vi-VN"/>
        </w:rPr>
        <w:t>sử dụng tài liệu)</w:t>
      </w:r>
    </w:p>
    <w:p w:rsidR="00E165D6" w:rsidRDefault="00E165D6" w:rsidP="00E165D6">
      <w:pPr>
        <w:spacing w:line="276" w:lineRule="auto"/>
        <w:ind w:firstLine="720"/>
        <w:jc w:val="center"/>
        <w:rPr>
          <w:b/>
          <w:sz w:val="26"/>
          <w:szCs w:val="26"/>
        </w:rPr>
      </w:pPr>
    </w:p>
    <w:p w:rsidR="007C017C" w:rsidRDefault="00377735" w:rsidP="007C017C">
      <w:pPr>
        <w:tabs>
          <w:tab w:val="left" w:pos="630"/>
        </w:tabs>
        <w:spacing w:before="120" w:line="276" w:lineRule="auto"/>
        <w:ind w:right="454" w:firstLine="540"/>
        <w:jc w:val="both"/>
        <w:rPr>
          <w:b/>
          <w:sz w:val="26"/>
          <w:szCs w:val="26"/>
        </w:rPr>
      </w:pPr>
      <w:r>
        <w:rPr>
          <w:b/>
          <w:sz w:val="26"/>
          <w:szCs w:val="26"/>
        </w:rPr>
        <w:t>Câu 1: (2.5</w:t>
      </w:r>
      <w:r w:rsidR="007C017C">
        <w:rPr>
          <w:b/>
          <w:sz w:val="26"/>
          <w:szCs w:val="26"/>
        </w:rPr>
        <w:t xml:space="preserve"> </w:t>
      </w:r>
      <w:r w:rsidR="00E165D6" w:rsidRPr="00FA0A5E">
        <w:rPr>
          <w:b/>
          <w:sz w:val="26"/>
          <w:szCs w:val="26"/>
        </w:rPr>
        <w:t>điểm)</w:t>
      </w:r>
    </w:p>
    <w:p w:rsidR="00A401DB" w:rsidRPr="007C017C" w:rsidRDefault="00886F86" w:rsidP="007C017C">
      <w:pPr>
        <w:tabs>
          <w:tab w:val="left" w:pos="630"/>
        </w:tabs>
        <w:spacing w:before="120" w:line="276" w:lineRule="auto"/>
        <w:ind w:right="454" w:firstLine="540"/>
        <w:jc w:val="both"/>
        <w:rPr>
          <w:b/>
          <w:sz w:val="26"/>
          <w:szCs w:val="26"/>
        </w:rPr>
      </w:pPr>
      <w:r w:rsidRPr="00886F86">
        <w:rPr>
          <w:rFonts w:eastAsiaTheme="minorHAnsi"/>
          <w:sz w:val="28"/>
          <w:szCs w:val="28"/>
        </w:rPr>
        <w:t>Nêu vai trò của bộ phận KCS?</w:t>
      </w:r>
    </w:p>
    <w:p w:rsidR="007C017C" w:rsidRDefault="00377735" w:rsidP="007C017C">
      <w:pPr>
        <w:spacing w:before="120" w:line="276" w:lineRule="auto"/>
        <w:ind w:left="567" w:right="454"/>
        <w:jc w:val="both"/>
        <w:rPr>
          <w:b/>
          <w:sz w:val="26"/>
          <w:szCs w:val="26"/>
        </w:rPr>
      </w:pPr>
      <w:r>
        <w:rPr>
          <w:b/>
          <w:sz w:val="26"/>
          <w:szCs w:val="26"/>
        </w:rPr>
        <w:t>Câu 2: (2.5</w:t>
      </w:r>
      <w:r w:rsidR="007C017C">
        <w:rPr>
          <w:b/>
          <w:sz w:val="26"/>
          <w:szCs w:val="26"/>
        </w:rPr>
        <w:t xml:space="preserve"> </w:t>
      </w:r>
      <w:r w:rsidR="00E165D6" w:rsidRPr="00FA0A5E">
        <w:rPr>
          <w:b/>
          <w:sz w:val="26"/>
          <w:szCs w:val="26"/>
        </w:rPr>
        <w:t>điểm)</w:t>
      </w:r>
    </w:p>
    <w:p w:rsidR="00A401DB" w:rsidRPr="007C017C" w:rsidRDefault="007C017C" w:rsidP="007C017C">
      <w:pPr>
        <w:spacing w:before="120" w:line="276" w:lineRule="auto"/>
        <w:ind w:left="567" w:right="454"/>
        <w:jc w:val="both"/>
        <w:rPr>
          <w:b/>
          <w:sz w:val="26"/>
          <w:szCs w:val="26"/>
        </w:rPr>
      </w:pPr>
      <w:r w:rsidRPr="007C017C">
        <w:rPr>
          <w:rFonts w:eastAsiaTheme="minorHAnsi"/>
          <w:sz w:val="28"/>
          <w:szCs w:val="28"/>
        </w:rPr>
        <w:t>Các yêu cầu trước khi tiến hành kiểm tra vải?</w:t>
      </w:r>
    </w:p>
    <w:p w:rsidR="007C017C" w:rsidRDefault="007C017C" w:rsidP="007C017C">
      <w:pPr>
        <w:spacing w:after="200" w:line="276" w:lineRule="auto"/>
        <w:rPr>
          <w:rFonts w:eastAsiaTheme="minorHAnsi"/>
          <w:sz w:val="28"/>
          <w:szCs w:val="28"/>
        </w:rPr>
      </w:pPr>
      <w:r>
        <w:rPr>
          <w:b/>
          <w:sz w:val="26"/>
          <w:szCs w:val="26"/>
        </w:rPr>
        <w:t xml:space="preserve">        </w:t>
      </w:r>
      <w:r w:rsidR="00E165D6">
        <w:rPr>
          <w:b/>
          <w:sz w:val="26"/>
          <w:szCs w:val="26"/>
        </w:rPr>
        <w:t>Câu 3: (2</w:t>
      </w:r>
      <w:r w:rsidR="00377735">
        <w:rPr>
          <w:b/>
          <w:sz w:val="26"/>
          <w:szCs w:val="26"/>
        </w:rPr>
        <w:t>.5</w:t>
      </w:r>
      <w:r w:rsidR="00E165D6">
        <w:rPr>
          <w:b/>
          <w:sz w:val="26"/>
          <w:szCs w:val="26"/>
        </w:rPr>
        <w:t xml:space="preserve"> </w:t>
      </w:r>
      <w:r w:rsidR="00E165D6" w:rsidRPr="00FA0A5E">
        <w:rPr>
          <w:b/>
          <w:sz w:val="26"/>
          <w:szCs w:val="26"/>
        </w:rPr>
        <w:t>điểm)</w:t>
      </w:r>
    </w:p>
    <w:p w:rsidR="00A401DB" w:rsidRPr="007C017C" w:rsidRDefault="007C017C" w:rsidP="007C017C">
      <w:pPr>
        <w:spacing w:after="200" w:line="276" w:lineRule="auto"/>
        <w:rPr>
          <w:rFonts w:eastAsiaTheme="minorHAnsi"/>
          <w:sz w:val="28"/>
          <w:szCs w:val="28"/>
        </w:rPr>
      </w:pPr>
      <w:r>
        <w:rPr>
          <w:rFonts w:eastAsiaTheme="minorHAnsi"/>
          <w:sz w:val="28"/>
          <w:szCs w:val="28"/>
        </w:rPr>
        <w:t xml:space="preserve">        </w:t>
      </w:r>
      <w:r w:rsidRPr="007C017C">
        <w:rPr>
          <w:rFonts w:eastAsiaTheme="minorHAnsi"/>
          <w:sz w:val="28"/>
          <w:szCs w:val="28"/>
        </w:rPr>
        <w:t xml:space="preserve">Nguyên tắc quản lý chất lượng theo tiêu chuẩn ISO là gì? </w:t>
      </w:r>
    </w:p>
    <w:p w:rsidR="001F70E8" w:rsidRDefault="007C017C" w:rsidP="001F70E8">
      <w:pPr>
        <w:spacing w:before="120" w:line="276" w:lineRule="auto"/>
        <w:ind w:left="567" w:right="454"/>
        <w:jc w:val="both"/>
        <w:rPr>
          <w:b/>
          <w:sz w:val="26"/>
          <w:szCs w:val="26"/>
        </w:rPr>
      </w:pPr>
      <w:r>
        <w:rPr>
          <w:b/>
          <w:sz w:val="26"/>
          <w:szCs w:val="26"/>
        </w:rPr>
        <w:t>Câu 4: (2</w:t>
      </w:r>
      <w:r w:rsidR="00377735">
        <w:rPr>
          <w:b/>
          <w:sz w:val="26"/>
          <w:szCs w:val="26"/>
        </w:rPr>
        <w:t>.5</w:t>
      </w:r>
      <w:r w:rsidR="00E165D6">
        <w:rPr>
          <w:b/>
          <w:sz w:val="26"/>
          <w:szCs w:val="26"/>
        </w:rPr>
        <w:t xml:space="preserve"> </w:t>
      </w:r>
      <w:r w:rsidR="00E165D6" w:rsidRPr="00FA0A5E">
        <w:rPr>
          <w:b/>
          <w:sz w:val="26"/>
          <w:szCs w:val="26"/>
        </w:rPr>
        <w:t>điểm)</w:t>
      </w:r>
    </w:p>
    <w:p w:rsidR="001F70E8" w:rsidRPr="001F70E8" w:rsidRDefault="001F70E8" w:rsidP="001F70E8">
      <w:pPr>
        <w:spacing w:before="120" w:line="276" w:lineRule="auto"/>
        <w:ind w:left="567" w:right="454"/>
        <w:jc w:val="both"/>
        <w:rPr>
          <w:b/>
          <w:sz w:val="26"/>
          <w:szCs w:val="26"/>
        </w:rPr>
      </w:pPr>
      <w:r w:rsidRPr="001F70E8">
        <w:rPr>
          <w:rFonts w:eastAsiaTheme="minorHAnsi"/>
          <w:sz w:val="28"/>
          <w:szCs w:val="28"/>
        </w:rPr>
        <w:t>Trình bày các nội dung kiểm tra chất lượng sản phẩm?</w:t>
      </w:r>
    </w:p>
    <w:p w:rsidR="007C017C" w:rsidRDefault="007C017C" w:rsidP="00E165D6">
      <w:pPr>
        <w:spacing w:before="120" w:line="276" w:lineRule="auto"/>
        <w:ind w:left="567" w:right="454"/>
        <w:jc w:val="both"/>
        <w:rPr>
          <w:b/>
          <w:sz w:val="26"/>
          <w:szCs w:val="26"/>
        </w:rPr>
      </w:pPr>
    </w:p>
    <w:p w:rsidR="00A401DB" w:rsidRPr="00FA0A5E" w:rsidRDefault="00A401DB" w:rsidP="00E165D6">
      <w:pPr>
        <w:spacing w:before="120" w:line="276" w:lineRule="auto"/>
        <w:ind w:left="567" w:right="454"/>
        <w:jc w:val="both"/>
        <w:rPr>
          <w:b/>
          <w:sz w:val="26"/>
          <w:szCs w:val="26"/>
        </w:rPr>
      </w:pPr>
    </w:p>
    <w:p w:rsidR="00E165D6" w:rsidRDefault="00E165D6" w:rsidP="00E165D6">
      <w:pPr>
        <w:jc w:val="center"/>
      </w:pPr>
      <w:r>
        <w:t>_______Hết_______</w:t>
      </w:r>
    </w:p>
    <w:p w:rsidR="00E165D6" w:rsidRDefault="00E165D6" w:rsidP="00E165D6">
      <w:pPr>
        <w:jc w:val="center"/>
      </w:pPr>
    </w:p>
    <w:p w:rsidR="00E165D6" w:rsidRDefault="00E165D6" w:rsidP="00E165D6">
      <w:pPr>
        <w:jc w:val="center"/>
      </w:pPr>
      <w:r>
        <w:t>GHI CHÚ: CÁN BỘ COI THI KHÔNG ĐƯỢC GIẢI THÍCH GÌ THÊM.</w:t>
      </w:r>
    </w:p>
    <w:p w:rsidR="00E165D6" w:rsidRDefault="00E165D6" w:rsidP="00E165D6">
      <w:pPr>
        <w:jc w:val="center"/>
      </w:pPr>
    </w:p>
    <w:p w:rsidR="00E165D6" w:rsidRDefault="00E165D6" w:rsidP="00E165D6"/>
    <w:p w:rsidR="00E165D6" w:rsidRPr="00826464" w:rsidRDefault="00E165D6" w:rsidP="00E165D6">
      <w:pPr>
        <w:rPr>
          <w:b/>
          <w:sz w:val="22"/>
          <w:szCs w:val="22"/>
          <w:lang w:val="vi-VN"/>
        </w:rPr>
      </w:pPr>
      <w:r>
        <w:rPr>
          <w:b/>
          <w:sz w:val="22"/>
          <w:szCs w:val="22"/>
          <w:lang w:val="vi-VN"/>
        </w:rPr>
        <w:t xml:space="preserve">       TRƯỞNG KHOA</w:t>
      </w:r>
      <w:r>
        <w:rPr>
          <w:b/>
          <w:sz w:val="22"/>
          <w:szCs w:val="22"/>
          <w:lang w:val="vi-VN"/>
        </w:rPr>
        <w:tab/>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E165D6" w:rsidRDefault="00E165D6" w:rsidP="00E165D6">
      <w:pPr>
        <w:rPr>
          <w:i/>
          <w:sz w:val="22"/>
          <w:szCs w:val="22"/>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E165D6" w:rsidRDefault="00E165D6" w:rsidP="00E165D6">
      <w:pPr>
        <w:rPr>
          <w:i/>
          <w:sz w:val="22"/>
          <w:szCs w:val="22"/>
        </w:rPr>
      </w:pPr>
    </w:p>
    <w:p w:rsidR="00E165D6" w:rsidRDefault="00E165D6" w:rsidP="00E165D6">
      <w:pPr>
        <w:rPr>
          <w:i/>
          <w:sz w:val="22"/>
          <w:szCs w:val="22"/>
        </w:rPr>
      </w:pPr>
    </w:p>
    <w:p w:rsidR="00E165D6" w:rsidRDefault="00E165D6" w:rsidP="00E165D6">
      <w:pPr>
        <w:rPr>
          <w:i/>
          <w:sz w:val="22"/>
          <w:szCs w:val="22"/>
        </w:rPr>
      </w:pPr>
    </w:p>
    <w:p w:rsidR="0046661B" w:rsidRDefault="0046661B" w:rsidP="00E165D6">
      <w:pPr>
        <w:rPr>
          <w:i/>
          <w:sz w:val="22"/>
          <w:szCs w:val="22"/>
        </w:rPr>
      </w:pPr>
    </w:p>
    <w:p w:rsidR="0046661B" w:rsidRPr="0046661B" w:rsidRDefault="0046661B" w:rsidP="00E165D6"/>
    <w:p w:rsidR="0046661B" w:rsidRDefault="0046661B" w:rsidP="00E165D6">
      <w:r w:rsidRPr="0046661B">
        <w:t>Trương Việt Khánh Trang       Phạm Thị Thanh Thúy              Bùi Thị Ngọc Sương</w:t>
      </w:r>
    </w:p>
    <w:p w:rsidR="0046661B" w:rsidRDefault="0046661B" w:rsidP="00E165D6"/>
    <w:p w:rsidR="0046661B" w:rsidRDefault="0046661B" w:rsidP="00E165D6"/>
    <w:p w:rsidR="0046661B" w:rsidRDefault="0046661B" w:rsidP="00E165D6"/>
    <w:p w:rsidR="0046661B" w:rsidRDefault="0046661B" w:rsidP="00E165D6"/>
    <w:p w:rsidR="0046661B" w:rsidRPr="0046661B" w:rsidRDefault="0046661B" w:rsidP="00E165D6"/>
    <w:p w:rsidR="00E165D6" w:rsidRPr="00CB51D1" w:rsidRDefault="00E165D6" w:rsidP="00E165D6">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E165D6" w:rsidRPr="00453265" w:rsidTr="00E25498">
        <w:trPr>
          <w:trHeight w:val="318"/>
        </w:trPr>
        <w:tc>
          <w:tcPr>
            <w:tcW w:w="4820" w:type="dxa"/>
          </w:tcPr>
          <w:p w:rsidR="00E165D6" w:rsidRPr="00453265" w:rsidRDefault="00E165D6" w:rsidP="00E25498">
            <w:pPr>
              <w:jc w:val="center"/>
              <w:rPr>
                <w:b/>
              </w:rPr>
            </w:pPr>
            <w:r w:rsidRPr="00453265">
              <w:lastRenderedPageBreak/>
              <w:t>UBND THÀNH PHỐ HỒ CHÍ MINH</w:t>
            </w:r>
          </w:p>
        </w:tc>
        <w:tc>
          <w:tcPr>
            <w:tcW w:w="0" w:type="auto"/>
          </w:tcPr>
          <w:p w:rsidR="00E165D6" w:rsidRPr="00453265" w:rsidRDefault="00E165D6" w:rsidP="00E25498">
            <w:pPr>
              <w:jc w:val="center"/>
              <w:rPr>
                <w:b/>
              </w:rPr>
            </w:pPr>
            <w:r w:rsidRPr="00453265">
              <w:rPr>
                <w:b/>
              </w:rPr>
              <w:t>CỘNG HÒA XÃ HỘI  CHỦ NGHĨA VIỆT NAM</w:t>
            </w:r>
          </w:p>
        </w:tc>
      </w:tr>
      <w:tr w:rsidR="00E165D6" w:rsidRPr="00453265" w:rsidTr="00E25498">
        <w:trPr>
          <w:trHeight w:val="334"/>
        </w:trPr>
        <w:tc>
          <w:tcPr>
            <w:tcW w:w="4820" w:type="dxa"/>
          </w:tcPr>
          <w:p w:rsidR="00E165D6" w:rsidRPr="00453265" w:rsidRDefault="00E165D6" w:rsidP="00E25498">
            <w:pPr>
              <w:jc w:val="center"/>
              <w:rPr>
                <w:b/>
              </w:rPr>
            </w:pPr>
            <w:r w:rsidRPr="00453265">
              <w:rPr>
                <w:b/>
              </w:rPr>
              <w:t>TRƯỜNG CAO ĐẲNG LÝ TỰ TRỌNG</w:t>
            </w:r>
          </w:p>
        </w:tc>
        <w:tc>
          <w:tcPr>
            <w:tcW w:w="0" w:type="auto"/>
          </w:tcPr>
          <w:p w:rsidR="00E165D6" w:rsidRPr="00453265" w:rsidRDefault="001071D2" w:rsidP="00E25498">
            <w:pPr>
              <w:jc w:val="center"/>
              <w:rPr>
                <w:b/>
              </w:rPr>
            </w:pPr>
            <w:r>
              <w:rPr>
                <w:noProof/>
              </w:rPr>
              <w:pict>
                <v:shape id="_x0000_s1037" type="#_x0000_t32" style="position:absolute;left:0;text-align:left;margin-left:66.2pt;margin-top:16.35pt;width:159.75pt;height:0;z-index:25167769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E165D6" w:rsidRPr="00453265">
              <w:rPr>
                <w:b/>
              </w:rPr>
              <w:t>Độc lập - Tự do - Hạnh phúc</w:t>
            </w:r>
          </w:p>
        </w:tc>
      </w:tr>
      <w:tr w:rsidR="00E165D6" w:rsidRPr="00453265" w:rsidTr="00E25498">
        <w:trPr>
          <w:trHeight w:val="318"/>
        </w:trPr>
        <w:tc>
          <w:tcPr>
            <w:tcW w:w="4820" w:type="dxa"/>
          </w:tcPr>
          <w:p w:rsidR="00E165D6" w:rsidRPr="00453265" w:rsidRDefault="00E165D6" w:rsidP="00E25498">
            <w:pPr>
              <w:jc w:val="center"/>
              <w:rPr>
                <w:b/>
              </w:rPr>
            </w:pPr>
            <w:r w:rsidRPr="00453265">
              <w:rPr>
                <w:b/>
              </w:rPr>
              <w:t>THÀNH PHỐ HỒ CHÍ MINH</w:t>
            </w:r>
          </w:p>
        </w:tc>
        <w:tc>
          <w:tcPr>
            <w:tcW w:w="0" w:type="auto"/>
          </w:tcPr>
          <w:p w:rsidR="00E165D6" w:rsidRPr="00453265" w:rsidRDefault="00E165D6" w:rsidP="00E25498">
            <w:pPr>
              <w:jc w:val="center"/>
              <w:rPr>
                <w:b/>
              </w:rPr>
            </w:pPr>
          </w:p>
        </w:tc>
      </w:tr>
      <w:tr w:rsidR="00E165D6" w:rsidRPr="00453265" w:rsidTr="00E25498">
        <w:trPr>
          <w:trHeight w:val="318"/>
        </w:trPr>
        <w:tc>
          <w:tcPr>
            <w:tcW w:w="4820" w:type="dxa"/>
          </w:tcPr>
          <w:p w:rsidR="00E165D6" w:rsidRPr="00453265" w:rsidRDefault="001071D2" w:rsidP="00E25498">
            <w:pPr>
              <w:jc w:val="center"/>
              <w:rPr>
                <w:b/>
              </w:rPr>
            </w:pPr>
            <w:r>
              <w:rPr>
                <w:noProof/>
              </w:rPr>
              <w:pict>
                <v:shape id="_x0000_s1038" type="#_x0000_t32" style="position:absolute;left:0;text-align:left;margin-left:54.7pt;margin-top:.5pt;width:114.9pt;height:0;z-index:2516787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E165D6" w:rsidRPr="00453265" w:rsidRDefault="00E165D6" w:rsidP="00E25498">
            <w:pPr>
              <w:jc w:val="center"/>
              <w:rPr>
                <w:b/>
              </w:rPr>
            </w:pPr>
          </w:p>
        </w:tc>
      </w:tr>
    </w:tbl>
    <w:p w:rsidR="00E165D6" w:rsidRDefault="00E165D6" w:rsidP="00E165D6"/>
    <w:p w:rsidR="00E165D6" w:rsidRDefault="00E165D6" w:rsidP="00E165D6">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E165D6" w:rsidRDefault="00E165D6" w:rsidP="00E165D6">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sidR="00A401DB">
        <w:rPr>
          <w:b/>
          <w:color w:val="000000" w:themeColor="text1"/>
          <w:sz w:val="26"/>
        </w:rPr>
        <w:tab/>
        <w:t>NĂM HỌC:  2018 – 2019</w:t>
      </w:r>
    </w:p>
    <w:p w:rsidR="00E165D6" w:rsidRDefault="00E165D6" w:rsidP="00E165D6">
      <w:pPr>
        <w:tabs>
          <w:tab w:val="left" w:pos="1800"/>
        </w:tabs>
        <w:rPr>
          <w:i/>
          <w:color w:val="000000" w:themeColor="text1"/>
          <w:sz w:val="16"/>
          <w:szCs w:val="22"/>
        </w:rPr>
      </w:pPr>
      <w:r w:rsidRPr="003E0ED7">
        <w:rPr>
          <w:i/>
          <w:color w:val="000000" w:themeColor="text1"/>
          <w:sz w:val="16"/>
          <w:szCs w:val="22"/>
        </w:rPr>
        <w:tab/>
      </w:r>
    </w:p>
    <w:p w:rsidR="00E165D6" w:rsidRPr="00625961" w:rsidRDefault="00E165D6" w:rsidP="00E165D6">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w:t>
      </w:r>
      <w:r w:rsidRPr="004F5F55">
        <w:rPr>
          <w:b/>
          <w:color w:val="000000" w:themeColor="text1"/>
          <w:sz w:val="26"/>
          <w:szCs w:val="26"/>
        </w:rPr>
        <w:t xml:space="preserve"> CAO ĐẲNG </w:t>
      </w:r>
    </w:p>
    <w:p w:rsidR="00E165D6" w:rsidRPr="00625961" w:rsidRDefault="00E165D6" w:rsidP="00E165D6">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A401DB">
        <w:rPr>
          <w:b/>
          <w:color w:val="000000" w:themeColor="text1"/>
          <w:sz w:val="26"/>
          <w:szCs w:val="26"/>
        </w:rPr>
        <w:t>TỔ CHỨC</w:t>
      </w:r>
      <w:r>
        <w:rPr>
          <w:b/>
          <w:color w:val="000000" w:themeColor="text1"/>
          <w:sz w:val="26"/>
          <w:szCs w:val="26"/>
        </w:rPr>
        <w:t xml:space="preserve"> QUẢN LÝ </w:t>
      </w:r>
      <w:r w:rsidR="00A401DB">
        <w:rPr>
          <w:b/>
          <w:color w:val="000000" w:themeColor="text1"/>
          <w:sz w:val="26"/>
          <w:szCs w:val="26"/>
        </w:rPr>
        <w:t>CHẤT LƯỢNG TP MCN</w:t>
      </w:r>
    </w:p>
    <w:p w:rsidR="00E165D6" w:rsidRDefault="00E165D6" w:rsidP="00E165D6">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CC0EE6">
        <w:rPr>
          <w:b/>
          <w:color w:val="000000" w:themeColor="text1"/>
          <w:sz w:val="26"/>
          <w:szCs w:val="26"/>
        </w:rPr>
        <w:t>17C- CNM</w:t>
      </w:r>
      <w:r w:rsidRPr="00625961">
        <w:rPr>
          <w:b/>
          <w:color w:val="000000" w:themeColor="text1"/>
          <w:sz w:val="26"/>
          <w:szCs w:val="26"/>
        </w:rPr>
        <w:t xml:space="preserve">      Ngày thi:  ____ / ____ / 201 </w:t>
      </w:r>
      <w:r w:rsidRPr="00625961">
        <w:rPr>
          <w:b/>
          <w:color w:val="000000" w:themeColor="text1"/>
          <w:sz w:val="26"/>
          <w:szCs w:val="26"/>
        </w:rPr>
        <w:tab/>
      </w:r>
    </w:p>
    <w:p w:rsidR="00E165D6" w:rsidRPr="00FA5483" w:rsidRDefault="00E165D6" w:rsidP="00E165D6">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C0EE6">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E165D6" w:rsidRPr="000829FA" w:rsidRDefault="00E165D6" w:rsidP="00E165D6">
      <w:pPr>
        <w:spacing w:line="276" w:lineRule="auto"/>
        <w:ind w:left="1440" w:firstLine="720"/>
        <w:rPr>
          <w:b/>
          <w:lang w:val="vi-VN"/>
        </w:rPr>
      </w:pPr>
    </w:p>
    <w:p w:rsidR="00E165D6" w:rsidRPr="000829FA" w:rsidRDefault="001071D2" w:rsidP="00E165D6">
      <w:pPr>
        <w:spacing w:line="276" w:lineRule="auto"/>
        <w:ind w:left="1440" w:firstLine="720"/>
        <w:rPr>
          <w:sz w:val="26"/>
          <w:szCs w:val="26"/>
          <w:lang w:val="vi-VN"/>
        </w:rPr>
      </w:pPr>
      <w:r>
        <w:rPr>
          <w:b/>
          <w:noProof/>
        </w:rPr>
        <w:pict>
          <v:roundrect id="_x0000_s1034" style="position:absolute;left:0;text-align:left;margin-left:-21.75pt;margin-top:3.25pt;width:87pt;height:24.7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E165D6" w:rsidRPr="00134BCB" w:rsidRDefault="00A242A1" w:rsidP="00E165D6">
                  <w:pPr>
                    <w:jc w:val="center"/>
                    <w:rPr>
                      <w:b/>
                      <w:sz w:val="28"/>
                    </w:rPr>
                  </w:pPr>
                  <w:r>
                    <w:rPr>
                      <w:b/>
                      <w:sz w:val="28"/>
                    </w:rPr>
                    <w:t>Đề số 2</w:t>
                  </w:r>
                </w:p>
              </w:txbxContent>
            </v:textbox>
          </v:roundrect>
        </w:pict>
      </w:r>
      <w:r w:rsidR="00E165D6" w:rsidRPr="000829FA">
        <w:rPr>
          <w:sz w:val="26"/>
          <w:szCs w:val="26"/>
          <w:lang w:val="vi-VN"/>
        </w:rPr>
        <w:t>(</w:t>
      </w:r>
      <w:r w:rsidR="00E165D6">
        <w:rPr>
          <w:sz w:val="26"/>
          <w:szCs w:val="26"/>
        </w:rPr>
        <w:t xml:space="preserve">Thí sinh </w:t>
      </w:r>
      <w:r w:rsidR="00E165D6" w:rsidRPr="000829FA">
        <w:rPr>
          <w:sz w:val="26"/>
          <w:szCs w:val="26"/>
          <w:lang w:val="vi-VN"/>
        </w:rPr>
        <w:t xml:space="preserve">không </w:t>
      </w:r>
      <w:r w:rsidR="00E165D6" w:rsidRPr="000829FA">
        <w:rPr>
          <w:sz w:val="26"/>
          <w:szCs w:val="26"/>
        </w:rPr>
        <w:t xml:space="preserve">được </w:t>
      </w:r>
      <w:r w:rsidR="00E165D6" w:rsidRPr="000829FA">
        <w:rPr>
          <w:sz w:val="26"/>
          <w:szCs w:val="26"/>
          <w:lang w:val="vi-VN"/>
        </w:rPr>
        <w:t>sử dụng tài liệu)</w:t>
      </w:r>
    </w:p>
    <w:p w:rsidR="00E165D6" w:rsidRDefault="00E165D6" w:rsidP="00E165D6">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027"/>
        <w:gridCol w:w="1098"/>
      </w:tblGrid>
      <w:tr w:rsidR="00E165D6" w:rsidRPr="00D07595" w:rsidTr="00550DF2">
        <w:trPr>
          <w:trHeight w:val="338"/>
        </w:trPr>
        <w:tc>
          <w:tcPr>
            <w:tcW w:w="928" w:type="dxa"/>
            <w:vAlign w:val="center"/>
          </w:tcPr>
          <w:p w:rsidR="00E165D6" w:rsidRPr="00D07595" w:rsidRDefault="00E165D6" w:rsidP="00E25498">
            <w:pPr>
              <w:widowControl w:val="0"/>
              <w:spacing w:line="312" w:lineRule="auto"/>
              <w:jc w:val="center"/>
              <w:rPr>
                <w:b/>
              </w:rPr>
            </w:pPr>
            <w:r w:rsidRPr="00D07595">
              <w:rPr>
                <w:b/>
              </w:rPr>
              <w:t>Câu</w:t>
            </w:r>
          </w:p>
        </w:tc>
        <w:tc>
          <w:tcPr>
            <w:tcW w:w="517" w:type="dxa"/>
            <w:vAlign w:val="center"/>
          </w:tcPr>
          <w:p w:rsidR="00E165D6" w:rsidRPr="00D07595" w:rsidRDefault="00E165D6" w:rsidP="00E25498">
            <w:pPr>
              <w:widowControl w:val="0"/>
              <w:spacing w:line="312" w:lineRule="auto"/>
              <w:jc w:val="center"/>
              <w:rPr>
                <w:b/>
              </w:rPr>
            </w:pPr>
            <w:r>
              <w:rPr>
                <w:b/>
              </w:rPr>
              <w:t>Ý</w:t>
            </w:r>
          </w:p>
        </w:tc>
        <w:tc>
          <w:tcPr>
            <w:tcW w:w="7027" w:type="dxa"/>
            <w:vAlign w:val="center"/>
          </w:tcPr>
          <w:p w:rsidR="00E165D6" w:rsidRPr="00D07595" w:rsidRDefault="00E165D6" w:rsidP="00E25498">
            <w:pPr>
              <w:widowControl w:val="0"/>
              <w:spacing w:line="312" w:lineRule="auto"/>
              <w:jc w:val="center"/>
              <w:rPr>
                <w:b/>
              </w:rPr>
            </w:pPr>
            <w:r w:rsidRPr="00D07595">
              <w:rPr>
                <w:b/>
              </w:rPr>
              <w:t>Đáp án</w:t>
            </w:r>
          </w:p>
        </w:tc>
        <w:tc>
          <w:tcPr>
            <w:tcW w:w="1098" w:type="dxa"/>
            <w:vAlign w:val="center"/>
          </w:tcPr>
          <w:p w:rsidR="00E165D6" w:rsidRPr="00D07595" w:rsidRDefault="00E165D6" w:rsidP="00E25498">
            <w:pPr>
              <w:widowControl w:val="0"/>
              <w:spacing w:line="312" w:lineRule="auto"/>
              <w:jc w:val="center"/>
              <w:rPr>
                <w:b/>
              </w:rPr>
            </w:pPr>
            <w:r w:rsidRPr="00D07595">
              <w:rPr>
                <w:b/>
              </w:rPr>
              <w:t>Điểm</w:t>
            </w:r>
          </w:p>
        </w:tc>
      </w:tr>
      <w:tr w:rsidR="00E165D6" w:rsidRPr="00D07595" w:rsidTr="00550DF2">
        <w:trPr>
          <w:trHeight w:val="897"/>
        </w:trPr>
        <w:tc>
          <w:tcPr>
            <w:tcW w:w="928" w:type="dxa"/>
          </w:tcPr>
          <w:p w:rsidR="00E165D6" w:rsidRPr="00D07595" w:rsidRDefault="00E165D6" w:rsidP="00E25498">
            <w:pPr>
              <w:widowControl w:val="0"/>
              <w:spacing w:before="360" w:line="480" w:lineRule="auto"/>
              <w:jc w:val="center"/>
              <w:rPr>
                <w:b/>
              </w:rPr>
            </w:pPr>
            <w:r>
              <w:rPr>
                <w:b/>
              </w:rPr>
              <w:t>1</w:t>
            </w:r>
          </w:p>
        </w:tc>
        <w:tc>
          <w:tcPr>
            <w:tcW w:w="517" w:type="dxa"/>
          </w:tcPr>
          <w:p w:rsidR="00E165D6" w:rsidRPr="00D07595" w:rsidRDefault="00E165D6" w:rsidP="00E25498">
            <w:pPr>
              <w:widowControl w:val="0"/>
              <w:spacing w:before="360" w:line="480" w:lineRule="auto"/>
            </w:pPr>
          </w:p>
        </w:tc>
        <w:tc>
          <w:tcPr>
            <w:tcW w:w="7027" w:type="dxa"/>
          </w:tcPr>
          <w:p w:rsidR="00E165D6" w:rsidRPr="00D07595" w:rsidRDefault="00E165D6" w:rsidP="00E25498">
            <w:pPr>
              <w:widowControl w:val="0"/>
              <w:spacing w:before="360" w:line="480" w:lineRule="auto"/>
            </w:pPr>
          </w:p>
        </w:tc>
        <w:tc>
          <w:tcPr>
            <w:tcW w:w="1098" w:type="dxa"/>
          </w:tcPr>
          <w:p w:rsidR="00E165D6" w:rsidRPr="00D07595" w:rsidRDefault="00ED66CD" w:rsidP="0046661B">
            <w:pPr>
              <w:widowControl w:val="0"/>
              <w:spacing w:before="360" w:line="480" w:lineRule="auto"/>
              <w:jc w:val="center"/>
              <w:rPr>
                <w:b/>
              </w:rPr>
            </w:pPr>
            <w:r>
              <w:rPr>
                <w:b/>
              </w:rPr>
              <w:t>2.5</w:t>
            </w:r>
          </w:p>
        </w:tc>
      </w:tr>
      <w:tr w:rsidR="00ED66CD" w:rsidRPr="00D07595" w:rsidTr="00550DF2">
        <w:trPr>
          <w:trHeight w:val="897"/>
        </w:trPr>
        <w:tc>
          <w:tcPr>
            <w:tcW w:w="928" w:type="dxa"/>
          </w:tcPr>
          <w:p w:rsidR="00ED66CD" w:rsidRDefault="00ED66CD" w:rsidP="00ED66CD">
            <w:pPr>
              <w:widowControl w:val="0"/>
              <w:spacing w:before="360" w:line="480" w:lineRule="auto"/>
              <w:jc w:val="center"/>
              <w:rPr>
                <w:b/>
              </w:rPr>
            </w:pPr>
          </w:p>
        </w:tc>
        <w:tc>
          <w:tcPr>
            <w:tcW w:w="517" w:type="dxa"/>
          </w:tcPr>
          <w:p w:rsidR="00ED66CD" w:rsidRPr="00D07595" w:rsidRDefault="00ED66CD" w:rsidP="00ED66CD">
            <w:pPr>
              <w:widowControl w:val="0"/>
              <w:spacing w:before="360" w:line="480" w:lineRule="auto"/>
            </w:pPr>
          </w:p>
        </w:tc>
        <w:tc>
          <w:tcPr>
            <w:tcW w:w="7027" w:type="dxa"/>
          </w:tcPr>
          <w:p w:rsidR="00886F86" w:rsidRPr="00886F86" w:rsidRDefault="00886F86" w:rsidP="00886F86">
            <w:pPr>
              <w:spacing w:before="120" w:after="120"/>
              <w:jc w:val="both"/>
              <w:rPr>
                <w:rFonts w:eastAsiaTheme="minorHAnsi"/>
                <w:sz w:val="28"/>
                <w:szCs w:val="28"/>
              </w:rPr>
            </w:pPr>
            <w:r w:rsidRPr="00886F86">
              <w:rPr>
                <w:rFonts w:eastAsiaTheme="minorHAnsi"/>
                <w:sz w:val="28"/>
                <w:szCs w:val="28"/>
              </w:rPr>
              <w:t xml:space="preserve">Chất lượng sản phẩm ngành may khác với chất lượng sản phẩm nói chung là chất lượng các sản phẩm do công nghệ may tạo ra. Chất lượng sản phẩm may phục vụ cho các mục đích sau: </w:t>
            </w:r>
          </w:p>
          <w:p w:rsidR="00886F86" w:rsidRPr="00886F86" w:rsidRDefault="00886F86" w:rsidP="00886F86">
            <w:pPr>
              <w:spacing w:before="120" w:after="120"/>
              <w:jc w:val="both"/>
              <w:rPr>
                <w:rFonts w:eastAsiaTheme="minorHAnsi"/>
                <w:sz w:val="28"/>
                <w:szCs w:val="28"/>
              </w:rPr>
            </w:pPr>
            <w:r w:rsidRPr="00886F86">
              <w:rPr>
                <w:rFonts w:eastAsiaTheme="minorHAnsi"/>
                <w:sz w:val="28"/>
                <w:szCs w:val="28"/>
              </w:rPr>
              <w:t xml:space="preserve">•Bảo vệ cơ thể con người về mặt sức khỏe </w:t>
            </w:r>
          </w:p>
          <w:p w:rsidR="00886F86" w:rsidRPr="00886F86" w:rsidRDefault="00886F86" w:rsidP="00886F86">
            <w:pPr>
              <w:spacing w:before="120" w:after="120"/>
              <w:jc w:val="both"/>
              <w:rPr>
                <w:rFonts w:eastAsiaTheme="minorHAnsi"/>
                <w:sz w:val="28"/>
                <w:szCs w:val="28"/>
              </w:rPr>
            </w:pPr>
            <w:r w:rsidRPr="00886F86">
              <w:rPr>
                <w:rFonts w:eastAsiaTheme="minorHAnsi"/>
                <w:sz w:val="28"/>
                <w:szCs w:val="28"/>
              </w:rPr>
              <w:t xml:space="preserve">•Mang đến cho con người và xã hội tính nghệ thuật cao </w:t>
            </w:r>
          </w:p>
          <w:p w:rsidR="00886F86" w:rsidRPr="00886F86" w:rsidRDefault="00886F86" w:rsidP="00886F86">
            <w:pPr>
              <w:spacing w:before="120" w:after="120"/>
              <w:jc w:val="both"/>
              <w:rPr>
                <w:rFonts w:eastAsiaTheme="minorHAnsi"/>
                <w:sz w:val="28"/>
                <w:szCs w:val="28"/>
              </w:rPr>
            </w:pPr>
            <w:r w:rsidRPr="00886F86">
              <w:rPr>
                <w:rFonts w:eastAsiaTheme="minorHAnsi"/>
                <w:sz w:val="28"/>
                <w:szCs w:val="28"/>
              </w:rPr>
              <w:t xml:space="preserve">Lịch sử phát triển ngành may và tạo mẫu mốt qua các thời kỳ cùng với sự hoàn thiện của con người, quần áo cũng được hoàn thiện dần theo đặc điểm của từng thời kỳ và theo chiều hướng phức tạp hơn, cầu kỳ hơn về kiểu cách chất lượng. Tuy vậy, dù ở thời kỳ nào, dù thô sơ, đơn giản hay phức tạp, bao giờ sản phẩm từ ngành may cũng mang đầy đủ các yếu tố sau: </w:t>
            </w:r>
          </w:p>
          <w:p w:rsidR="00886F86" w:rsidRPr="00886F86" w:rsidRDefault="00886F86" w:rsidP="00886F86">
            <w:pPr>
              <w:spacing w:before="120" w:after="120"/>
              <w:jc w:val="both"/>
              <w:rPr>
                <w:rFonts w:eastAsiaTheme="minorHAnsi"/>
                <w:sz w:val="28"/>
                <w:szCs w:val="28"/>
              </w:rPr>
            </w:pPr>
            <w:r w:rsidRPr="00886F86">
              <w:rPr>
                <w:rFonts w:eastAsiaTheme="minorHAnsi"/>
                <w:sz w:val="28"/>
                <w:szCs w:val="28"/>
              </w:rPr>
              <w:t xml:space="preserve">•Tính mỹ thuật ( làm tăng vẻ đẹp của sản phẩm) </w:t>
            </w:r>
          </w:p>
          <w:p w:rsidR="00886F86" w:rsidRPr="00886F86" w:rsidRDefault="00886F86" w:rsidP="00886F86">
            <w:pPr>
              <w:spacing w:before="120" w:after="120"/>
              <w:jc w:val="both"/>
              <w:rPr>
                <w:rFonts w:eastAsiaTheme="minorHAnsi"/>
                <w:sz w:val="28"/>
                <w:szCs w:val="28"/>
              </w:rPr>
            </w:pPr>
            <w:r w:rsidRPr="00886F86">
              <w:rPr>
                <w:rFonts w:eastAsiaTheme="minorHAnsi"/>
                <w:sz w:val="28"/>
                <w:szCs w:val="28"/>
              </w:rPr>
              <w:t xml:space="preserve">•Tính kỹ thuật (kích thước, kiểu dáng, kỹ thuật lắp ráp…) </w:t>
            </w:r>
          </w:p>
          <w:p w:rsidR="00886F86" w:rsidRPr="00886F86" w:rsidRDefault="00886F86" w:rsidP="00886F86">
            <w:pPr>
              <w:spacing w:before="120" w:after="120"/>
              <w:jc w:val="both"/>
              <w:rPr>
                <w:rFonts w:eastAsiaTheme="minorHAnsi"/>
                <w:sz w:val="28"/>
                <w:szCs w:val="28"/>
              </w:rPr>
            </w:pPr>
            <w:r w:rsidRPr="00886F86">
              <w:rPr>
                <w:rFonts w:eastAsiaTheme="minorHAnsi"/>
                <w:sz w:val="28"/>
                <w:szCs w:val="28"/>
              </w:rPr>
              <w:t xml:space="preserve">•Độ bền sử dụng : theo tính chất của vải, chỉ; theo điều kiện kỹ thuật về đường may, mũi chỉ…; đảm bảo tính tiết kiệm ( thời gian, nguyên phụ liệu, nhân công ..) </w:t>
            </w:r>
          </w:p>
          <w:p w:rsidR="00886F86" w:rsidRPr="00886F86" w:rsidRDefault="00886F86" w:rsidP="00886F86">
            <w:pPr>
              <w:spacing w:before="120" w:after="120"/>
              <w:jc w:val="both"/>
              <w:rPr>
                <w:rFonts w:eastAsiaTheme="minorHAnsi"/>
                <w:sz w:val="28"/>
                <w:szCs w:val="28"/>
              </w:rPr>
            </w:pPr>
            <w:r w:rsidRPr="00886F86">
              <w:rPr>
                <w:rFonts w:eastAsiaTheme="minorHAnsi"/>
                <w:sz w:val="28"/>
                <w:szCs w:val="28"/>
              </w:rPr>
              <w:t xml:space="preserve">Việc kiểm tra đánh giá chất lượng sản phẩm là một chức năng cơ bản trong các chức năng quản lý. Nó là cầu nối giữa người quản lý và các cán bộ điều hành. Việc kiểm tra chất lượng sản phẩm đóng vai trò rất quan trọng vì nó đánh giá được khả năng sản xuất, trình độ nghiệp vụ của công nhân </w:t>
            </w:r>
            <w:r w:rsidRPr="00886F86">
              <w:rPr>
                <w:rFonts w:eastAsiaTheme="minorHAnsi"/>
                <w:sz w:val="28"/>
                <w:szCs w:val="28"/>
              </w:rPr>
              <w:lastRenderedPageBreak/>
              <w:t xml:space="preserve">trong doanh nghiệp. Vì vậy, mỗi bộ phận đều cố gắng giữ mức hư hỏng là ít nhất. Mỗi người làm xong công việc của mình đều phải tự kiểm tra, người làm sau sẽ kiểm tra lại việc của người làm trước trước khi tiến hành làm công việc của mình. </w:t>
            </w:r>
          </w:p>
          <w:p w:rsidR="00886F86" w:rsidRPr="00886F86" w:rsidRDefault="00886F86" w:rsidP="00886F86">
            <w:pPr>
              <w:spacing w:before="120" w:after="120"/>
              <w:jc w:val="both"/>
              <w:rPr>
                <w:rFonts w:eastAsiaTheme="minorHAnsi"/>
                <w:sz w:val="28"/>
                <w:szCs w:val="28"/>
              </w:rPr>
            </w:pPr>
            <w:r w:rsidRPr="00886F86">
              <w:rPr>
                <w:rFonts w:eastAsiaTheme="minorHAnsi"/>
                <w:sz w:val="28"/>
                <w:szCs w:val="28"/>
              </w:rPr>
              <w:t xml:space="preserve">Công tác kiểm tra chất lượng sản phẩm có vai trò rất quan trọng trong sản xuất. Làm tốt công tác kiểm tra chất lượng sản phẩm sẽ giảm được rất nhiều phiền phức  do chất lượng sản phẩm không đảm bảo như: </w:t>
            </w:r>
          </w:p>
          <w:p w:rsidR="00886F86" w:rsidRPr="00886F86" w:rsidRDefault="00886F86" w:rsidP="00886F86">
            <w:pPr>
              <w:spacing w:before="120" w:after="120"/>
              <w:jc w:val="both"/>
              <w:rPr>
                <w:rFonts w:eastAsiaTheme="minorHAnsi"/>
                <w:sz w:val="28"/>
                <w:szCs w:val="28"/>
              </w:rPr>
            </w:pPr>
            <w:r w:rsidRPr="00886F86">
              <w:rPr>
                <w:rFonts w:eastAsiaTheme="minorHAnsi"/>
                <w:sz w:val="28"/>
                <w:szCs w:val="28"/>
              </w:rPr>
              <w:t xml:space="preserve">•Chậm trễ trong sản xuất vì phải tái chế, phải sửa hàng nhiều lần vì không đảm bảo chất lượng. </w:t>
            </w:r>
          </w:p>
          <w:p w:rsidR="00886F86" w:rsidRPr="00886F86" w:rsidRDefault="00886F86" w:rsidP="00886F86">
            <w:pPr>
              <w:spacing w:before="120" w:after="120"/>
              <w:jc w:val="both"/>
              <w:rPr>
                <w:rFonts w:eastAsiaTheme="minorHAnsi"/>
                <w:sz w:val="28"/>
                <w:szCs w:val="28"/>
              </w:rPr>
            </w:pPr>
            <w:r w:rsidRPr="00886F86">
              <w:rPr>
                <w:rFonts w:eastAsiaTheme="minorHAnsi"/>
                <w:sz w:val="28"/>
                <w:szCs w:val="28"/>
              </w:rPr>
              <w:t xml:space="preserve">•Giá thành tăng vì tốn nhiều công sức và thời gian sửa hàng. </w:t>
            </w:r>
          </w:p>
          <w:p w:rsidR="00886F86" w:rsidRPr="00886F86" w:rsidRDefault="00886F86" w:rsidP="00886F86">
            <w:pPr>
              <w:spacing w:before="120" w:after="120"/>
              <w:jc w:val="both"/>
              <w:rPr>
                <w:rFonts w:eastAsiaTheme="minorHAnsi"/>
                <w:sz w:val="28"/>
                <w:szCs w:val="28"/>
              </w:rPr>
            </w:pPr>
            <w:r w:rsidRPr="00886F86">
              <w:rPr>
                <w:rFonts w:eastAsiaTheme="minorHAnsi"/>
                <w:sz w:val="28"/>
                <w:szCs w:val="28"/>
              </w:rPr>
              <w:t xml:space="preserve">•Chậm giao hàng, khách hàng không bằng lòng, phạt tiền, kiện cáo …, làm giảm uy tín của doanh nghiệp, dễ mất khách hàng </w:t>
            </w:r>
          </w:p>
          <w:p w:rsidR="00ED66CD" w:rsidRPr="00466AE3" w:rsidRDefault="00ED66CD" w:rsidP="00886F86">
            <w:pPr>
              <w:rPr>
                <w:sz w:val="26"/>
                <w:szCs w:val="26"/>
              </w:rPr>
            </w:pPr>
          </w:p>
        </w:tc>
        <w:tc>
          <w:tcPr>
            <w:tcW w:w="1098" w:type="dxa"/>
          </w:tcPr>
          <w:p w:rsidR="00ED66CD" w:rsidRDefault="00ED66CD" w:rsidP="00ED66CD">
            <w:pPr>
              <w:widowControl w:val="0"/>
              <w:spacing w:line="276" w:lineRule="auto"/>
              <w:rPr>
                <w:sz w:val="26"/>
                <w:szCs w:val="26"/>
              </w:rPr>
            </w:pPr>
          </w:p>
          <w:p w:rsidR="0046661B" w:rsidRDefault="0046661B" w:rsidP="00ED66CD">
            <w:pPr>
              <w:widowControl w:val="0"/>
              <w:spacing w:line="276" w:lineRule="auto"/>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r>
              <w:rPr>
                <w:sz w:val="26"/>
                <w:szCs w:val="26"/>
              </w:rPr>
              <w:t>0.5</w:t>
            </w: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r>
              <w:rPr>
                <w:sz w:val="26"/>
                <w:szCs w:val="26"/>
              </w:rPr>
              <w:t>0.5</w:t>
            </w: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r>
              <w:rPr>
                <w:sz w:val="26"/>
                <w:szCs w:val="26"/>
              </w:rPr>
              <w:lastRenderedPageBreak/>
              <w:t>0.5</w:t>
            </w: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r>
              <w:rPr>
                <w:sz w:val="26"/>
                <w:szCs w:val="26"/>
              </w:rPr>
              <w:t>0.5</w:t>
            </w: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rPr>
                <w:sz w:val="26"/>
                <w:szCs w:val="26"/>
              </w:rPr>
            </w:pPr>
          </w:p>
          <w:p w:rsidR="0046661B" w:rsidRDefault="0046661B" w:rsidP="0046661B">
            <w:pPr>
              <w:widowControl w:val="0"/>
              <w:spacing w:line="276" w:lineRule="auto"/>
              <w:jc w:val="center"/>
              <w:rPr>
                <w:sz w:val="26"/>
                <w:szCs w:val="26"/>
              </w:rPr>
            </w:pPr>
            <w:r>
              <w:rPr>
                <w:sz w:val="26"/>
                <w:szCs w:val="26"/>
              </w:rPr>
              <w:t>0.5</w:t>
            </w: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Pr="00466AE3" w:rsidRDefault="0046661B" w:rsidP="0046661B">
            <w:pPr>
              <w:widowControl w:val="0"/>
              <w:spacing w:line="276" w:lineRule="auto"/>
              <w:rPr>
                <w:sz w:val="26"/>
                <w:szCs w:val="26"/>
              </w:rPr>
            </w:pPr>
          </w:p>
        </w:tc>
      </w:tr>
      <w:tr w:rsidR="00ED66CD" w:rsidRPr="00D07595" w:rsidTr="00550DF2">
        <w:trPr>
          <w:trHeight w:val="897"/>
        </w:trPr>
        <w:tc>
          <w:tcPr>
            <w:tcW w:w="928" w:type="dxa"/>
          </w:tcPr>
          <w:p w:rsidR="00ED66CD" w:rsidRDefault="00ED66CD" w:rsidP="00ED66CD">
            <w:pPr>
              <w:widowControl w:val="0"/>
              <w:spacing w:before="360" w:line="480" w:lineRule="auto"/>
              <w:jc w:val="center"/>
              <w:rPr>
                <w:b/>
              </w:rPr>
            </w:pPr>
            <w:r>
              <w:rPr>
                <w:b/>
              </w:rPr>
              <w:lastRenderedPageBreak/>
              <w:t>2</w:t>
            </w:r>
          </w:p>
        </w:tc>
        <w:tc>
          <w:tcPr>
            <w:tcW w:w="517" w:type="dxa"/>
          </w:tcPr>
          <w:p w:rsidR="00ED66CD" w:rsidRPr="00D07595" w:rsidRDefault="00ED66CD" w:rsidP="00ED66CD">
            <w:pPr>
              <w:widowControl w:val="0"/>
              <w:spacing w:before="360" w:line="480" w:lineRule="auto"/>
            </w:pPr>
          </w:p>
        </w:tc>
        <w:tc>
          <w:tcPr>
            <w:tcW w:w="7027" w:type="dxa"/>
          </w:tcPr>
          <w:p w:rsidR="00ED66CD" w:rsidRPr="00466AE3" w:rsidRDefault="00ED66CD" w:rsidP="00ED66CD">
            <w:pPr>
              <w:rPr>
                <w:b/>
                <w:sz w:val="26"/>
                <w:szCs w:val="26"/>
              </w:rPr>
            </w:pPr>
          </w:p>
        </w:tc>
        <w:tc>
          <w:tcPr>
            <w:tcW w:w="1098" w:type="dxa"/>
          </w:tcPr>
          <w:p w:rsidR="00ED66CD" w:rsidRPr="00ED66CD" w:rsidRDefault="00ED66CD" w:rsidP="0046661B">
            <w:pPr>
              <w:widowControl w:val="0"/>
              <w:spacing w:line="276" w:lineRule="auto"/>
              <w:jc w:val="center"/>
              <w:rPr>
                <w:b/>
                <w:sz w:val="26"/>
                <w:szCs w:val="26"/>
              </w:rPr>
            </w:pPr>
            <w:r w:rsidRPr="00ED66CD">
              <w:rPr>
                <w:b/>
                <w:sz w:val="26"/>
                <w:szCs w:val="26"/>
              </w:rPr>
              <w:t>2.5</w:t>
            </w:r>
          </w:p>
        </w:tc>
      </w:tr>
      <w:tr w:rsidR="00ED66CD" w:rsidRPr="00D07595" w:rsidTr="00550DF2">
        <w:trPr>
          <w:trHeight w:val="897"/>
        </w:trPr>
        <w:tc>
          <w:tcPr>
            <w:tcW w:w="928" w:type="dxa"/>
          </w:tcPr>
          <w:p w:rsidR="00ED66CD" w:rsidRDefault="00ED66CD" w:rsidP="00ED66CD">
            <w:pPr>
              <w:widowControl w:val="0"/>
              <w:spacing w:before="360" w:line="480" w:lineRule="auto"/>
              <w:jc w:val="center"/>
              <w:rPr>
                <w:b/>
              </w:rPr>
            </w:pPr>
          </w:p>
        </w:tc>
        <w:tc>
          <w:tcPr>
            <w:tcW w:w="517" w:type="dxa"/>
          </w:tcPr>
          <w:p w:rsidR="00ED66CD" w:rsidRPr="00D07595" w:rsidRDefault="00ED66CD" w:rsidP="00ED66CD">
            <w:pPr>
              <w:widowControl w:val="0"/>
              <w:spacing w:before="360" w:line="480" w:lineRule="auto"/>
            </w:pPr>
          </w:p>
        </w:tc>
        <w:tc>
          <w:tcPr>
            <w:tcW w:w="7027" w:type="dxa"/>
          </w:tcPr>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Yêu cầu đối với nhân viên kiểm tra vải.</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-Nhân viên kiểm tra phải được đào tạo và nắm rõ qui trình kiểm tra vải đã được phê duyệt.</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-Có đầy đủ các dụng cụ, thông tin cần thiết trước khi tiến hành kiểm tra.</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-Phải vệ sinh máy sạch sẽ khu vực kiểm tra vải, thiết bị kiểm tra vải (nhất là các thanh cuốn không được dơ, không có cạnh sắc).</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-Trước khi tiến hành kiểm tra phải kiểm tra hệ thống chiếu sáng, thiết bị chỉnh tốc độ, thiết bị đo chiều dài cây vải xem có hoạt động không.</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Các dụng cụ cần chuẩn bị</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-Hộp đèn tối thiểu phải gồm các nguồn sáng D65 (ánh sáng ban ngày) và TL84.</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xml:space="preserve">-Dụng cụ bao gồm: Thước dây, kéo, dụng cụ đánh lỗi (phấn, băng keo giấy, nhãn dán) </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Các thông tin, tài liệu cần có.</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-Tài liệu hướng dẫn kiểm tra và biên bản ghi nhận.</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-Tổng số lượng vải mua về, chi tiết số lượng từng màu và các mẻ nhuộm (dye lot).</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xml:space="preserve">-Bảng màu sản xuất cho từng mã hàng và từng màu (mỗi mẻ </w:t>
            </w:r>
            <w:r w:rsidRPr="007C017C">
              <w:rPr>
                <w:rFonts w:eastAsiaTheme="minorHAnsi"/>
                <w:sz w:val="28"/>
                <w:szCs w:val="28"/>
              </w:rPr>
              <w:lastRenderedPageBreak/>
              <w:t xml:space="preserve">nhuộm nếu có thể) từ nhà cung cấp hoặc mẫu vải đã được khách hàng phê duyệt. Mẫu vải này dùng để so sánh màu sắc, sự cảm nhận (hand feel) và thẩm tra bề mặt.  </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-Số lượng tối đa / tối thiểu của một cây vải (nếu có yêu cầu).</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-Các biên bản kiểm tra xác nhận của nhà cung cấp.</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(Các thông tin này do phòng Kinh doanh cung cấp).</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Các lỗi thường gặp khi kiểm tra.</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*Phân theo cơ cấu.</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-Về sợi : Lỗi sợi, sợi không đều (dày, mỏng), sợi khác lẫn vào .....</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-Lỗi về cấu trúc : Sót sợi, lủng lỗ, vết lằn, đường sọc vải, gút sợi, lỗi dệt hoa văn ...</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-Lỗi nhuộm : Đốm nhuộm hoặc sọc nhuộm, tông màu, loang màu, các lỗi khác.</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-Lỗi hoàn tất : Sợi xiên hoặc vòng cung, nếp gấp, nhăn, vết xước, rách ...</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-Lỗi vệ sinh : Vết dầu mỡ, vết bẩn, loang do ẩm, các lỗi khác</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*Phân theo tính chất.</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xml:space="preserve">-Lỗi chính : là các lỗi nếu phát hiện trên các sản phẩm cuối cùng (áo, quần...) thì các sản phẩm này sẽ bị loại bỏ hoặc phải hạ loại. </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-Lỗi phụ : là các lỗi nếu phát hiện trên thành phẩm không dẫn tới việc phải hạ loại hoặc loại bỏ sản phẩm đó.</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-Phân loại lỗi chính lỗi phụ.</w:t>
            </w:r>
          </w:p>
          <w:p w:rsidR="00ED66CD" w:rsidRPr="00466AE3" w:rsidRDefault="00ED66CD" w:rsidP="007C017C">
            <w:pPr>
              <w:rPr>
                <w:b/>
                <w:sz w:val="26"/>
                <w:szCs w:val="26"/>
              </w:rPr>
            </w:pPr>
          </w:p>
        </w:tc>
        <w:tc>
          <w:tcPr>
            <w:tcW w:w="1098" w:type="dxa"/>
          </w:tcPr>
          <w:p w:rsidR="00ED66CD" w:rsidRDefault="00ED66CD"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r>
              <w:rPr>
                <w:sz w:val="26"/>
                <w:szCs w:val="26"/>
              </w:rPr>
              <w:t>0.5</w:t>
            </w: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r>
              <w:rPr>
                <w:sz w:val="26"/>
                <w:szCs w:val="26"/>
              </w:rPr>
              <w:t>0.5</w:t>
            </w: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r>
              <w:rPr>
                <w:sz w:val="26"/>
                <w:szCs w:val="26"/>
              </w:rPr>
              <w:t>0.25</w:t>
            </w: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r>
              <w:rPr>
                <w:sz w:val="26"/>
                <w:szCs w:val="26"/>
              </w:rPr>
              <w:t>0.25</w:t>
            </w: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r>
              <w:rPr>
                <w:sz w:val="26"/>
                <w:szCs w:val="26"/>
              </w:rPr>
              <w:t>0.5</w:t>
            </w: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r>
              <w:rPr>
                <w:sz w:val="26"/>
                <w:szCs w:val="26"/>
              </w:rPr>
              <w:t>0.5</w:t>
            </w: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jc w:val="center"/>
              <w:rPr>
                <w:sz w:val="26"/>
                <w:szCs w:val="26"/>
              </w:rPr>
            </w:pPr>
          </w:p>
          <w:p w:rsidR="0046661B" w:rsidRDefault="0046661B" w:rsidP="0046661B">
            <w:pPr>
              <w:widowControl w:val="0"/>
              <w:spacing w:line="276" w:lineRule="auto"/>
              <w:rPr>
                <w:sz w:val="26"/>
                <w:szCs w:val="26"/>
              </w:rPr>
            </w:pPr>
          </w:p>
          <w:p w:rsidR="0046661B" w:rsidRPr="00466AE3" w:rsidRDefault="0046661B" w:rsidP="0046661B">
            <w:pPr>
              <w:widowControl w:val="0"/>
              <w:spacing w:line="276" w:lineRule="auto"/>
              <w:rPr>
                <w:sz w:val="26"/>
                <w:szCs w:val="26"/>
              </w:rPr>
            </w:pPr>
          </w:p>
        </w:tc>
      </w:tr>
      <w:tr w:rsidR="00ED66CD" w:rsidRPr="00D07595" w:rsidTr="00550DF2">
        <w:trPr>
          <w:trHeight w:val="897"/>
        </w:trPr>
        <w:tc>
          <w:tcPr>
            <w:tcW w:w="928" w:type="dxa"/>
          </w:tcPr>
          <w:p w:rsidR="00ED66CD" w:rsidRDefault="00ED66CD" w:rsidP="00ED66CD">
            <w:pPr>
              <w:widowControl w:val="0"/>
              <w:spacing w:before="360" w:line="480" w:lineRule="auto"/>
              <w:jc w:val="center"/>
              <w:rPr>
                <w:b/>
              </w:rPr>
            </w:pPr>
            <w:r>
              <w:rPr>
                <w:b/>
              </w:rPr>
              <w:lastRenderedPageBreak/>
              <w:t>3</w:t>
            </w:r>
          </w:p>
        </w:tc>
        <w:tc>
          <w:tcPr>
            <w:tcW w:w="517" w:type="dxa"/>
          </w:tcPr>
          <w:p w:rsidR="00ED66CD" w:rsidRPr="00D07595" w:rsidRDefault="00ED66CD" w:rsidP="00ED66CD">
            <w:pPr>
              <w:widowControl w:val="0"/>
              <w:spacing w:before="360" w:line="480" w:lineRule="auto"/>
            </w:pPr>
          </w:p>
        </w:tc>
        <w:tc>
          <w:tcPr>
            <w:tcW w:w="7027" w:type="dxa"/>
          </w:tcPr>
          <w:p w:rsidR="00ED66CD" w:rsidRPr="00466AE3" w:rsidRDefault="00ED66CD" w:rsidP="00ED66CD">
            <w:pPr>
              <w:ind w:left="85"/>
              <w:rPr>
                <w:sz w:val="26"/>
                <w:szCs w:val="26"/>
              </w:rPr>
            </w:pPr>
          </w:p>
        </w:tc>
        <w:tc>
          <w:tcPr>
            <w:tcW w:w="1098" w:type="dxa"/>
          </w:tcPr>
          <w:p w:rsidR="00ED66CD" w:rsidRPr="00ED66CD" w:rsidRDefault="00377735" w:rsidP="0046661B">
            <w:pPr>
              <w:widowControl w:val="0"/>
              <w:spacing w:line="276" w:lineRule="auto"/>
              <w:jc w:val="center"/>
              <w:rPr>
                <w:b/>
                <w:sz w:val="26"/>
                <w:szCs w:val="26"/>
              </w:rPr>
            </w:pPr>
            <w:r>
              <w:rPr>
                <w:b/>
                <w:sz w:val="26"/>
                <w:szCs w:val="26"/>
              </w:rPr>
              <w:t>2.5</w:t>
            </w:r>
          </w:p>
        </w:tc>
      </w:tr>
      <w:tr w:rsidR="00ED66CD" w:rsidRPr="00D07595" w:rsidTr="00550DF2">
        <w:trPr>
          <w:trHeight w:val="897"/>
        </w:trPr>
        <w:tc>
          <w:tcPr>
            <w:tcW w:w="928" w:type="dxa"/>
          </w:tcPr>
          <w:p w:rsidR="00ED66CD" w:rsidRDefault="00ED66CD" w:rsidP="00ED66CD">
            <w:pPr>
              <w:widowControl w:val="0"/>
              <w:spacing w:before="360" w:line="480" w:lineRule="auto"/>
              <w:jc w:val="center"/>
              <w:rPr>
                <w:b/>
              </w:rPr>
            </w:pPr>
          </w:p>
        </w:tc>
        <w:tc>
          <w:tcPr>
            <w:tcW w:w="517" w:type="dxa"/>
          </w:tcPr>
          <w:p w:rsidR="00ED66CD" w:rsidRPr="00D07595" w:rsidRDefault="00ED66CD" w:rsidP="00ED66CD">
            <w:pPr>
              <w:widowControl w:val="0"/>
              <w:spacing w:before="360" w:line="480" w:lineRule="auto"/>
            </w:pPr>
          </w:p>
        </w:tc>
        <w:tc>
          <w:tcPr>
            <w:tcW w:w="7027" w:type="dxa"/>
          </w:tcPr>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1.Hướng về khách hàng.</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xml:space="preserve">       Tổ chức phụ thuộc vào khách hàng, do đó tổ chức phải thấu hiểu nhu cầu hiện tại và tương lai của khách hàng, phải đáp ứng yêu cầu của khách hàng và nổ lực đáp ứng vượt mong đợi của khách hàng. </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2.Sự lãnh đạo.</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xml:space="preserve">       Người lãnh đạo thiết lập sự thống nhất về mục đích và hướng đi của tổ chức. Họ tạo ra và duy trì môi trường nội bộ, trong đó mọi người đều có thể huy động đầy đủ để đạt được mục tiêu của tổ chức. </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lastRenderedPageBreak/>
              <w:t>3.Sự tham gia của mọi thành viên.</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xml:space="preserve">       Con người là yếu tố quan trọng nhất ảnh hưởng đến quá trình hình thành chất lượng. </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4.Tiếp cận theo quá trình.</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xml:space="preserve">       Kết quả mong muốn sẽ đạt được một cách hiệu quả khi các nguồn lực và các hoạt động liên quan được quản lý như một quá trình. </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5.Tiếp cận theo hệ thống để quản lý.</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xml:space="preserve">       Việc xác định, nhận thức và quản lý các quá trình có quan hệ với nhau như một hệ thống, đóng góp vào hiệu quả, hiệu lực của tổ chức để đạt được các mục tiêu. </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6.Cải tiến liên tục.</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xml:space="preserve">       Cải tiến liên tục là mục tiêu của tất cả các tổ chức.</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7.Quyết định dựa trên sự kiện.</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xml:space="preserve">       Các quyết định của nhà quản lý phải dựa trên cơ sở phân tích đầy đủ các thông tin và số liệu thực tế về quá trình và sản phẩm.</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8.Quan hệ hợp tác cùng có lợi với nhà cung ứng.</w:t>
            </w:r>
          </w:p>
          <w:p w:rsidR="007C017C" w:rsidRPr="007C017C" w:rsidRDefault="007C017C" w:rsidP="007C017C">
            <w:pPr>
              <w:spacing w:before="120" w:after="120"/>
              <w:jc w:val="both"/>
              <w:rPr>
                <w:rFonts w:eastAsiaTheme="minorHAnsi"/>
                <w:sz w:val="28"/>
                <w:szCs w:val="28"/>
              </w:rPr>
            </w:pPr>
            <w:r w:rsidRPr="007C017C">
              <w:rPr>
                <w:rFonts w:eastAsiaTheme="minorHAnsi"/>
                <w:sz w:val="28"/>
                <w:szCs w:val="28"/>
              </w:rPr>
              <w:t xml:space="preserve">       Tổ chức và nhà cung cấp phụ thuộc lẫn nhau và mối quan hệ cùng có lợi sẽ nâng cao năng lực của cả hai bên để tạo ra giá trị.</w:t>
            </w:r>
          </w:p>
          <w:p w:rsidR="00ED66CD" w:rsidRPr="00A242A1" w:rsidRDefault="00ED66CD" w:rsidP="007C017C">
            <w:pPr>
              <w:rPr>
                <w:b/>
                <w:sz w:val="26"/>
                <w:szCs w:val="26"/>
              </w:rPr>
            </w:pPr>
          </w:p>
        </w:tc>
        <w:tc>
          <w:tcPr>
            <w:tcW w:w="1098" w:type="dxa"/>
          </w:tcPr>
          <w:p w:rsidR="00ED66CD" w:rsidRDefault="00ED66CD" w:rsidP="0046661B">
            <w:pPr>
              <w:widowControl w:val="0"/>
              <w:spacing w:line="480" w:lineRule="auto"/>
              <w:jc w:val="center"/>
              <w:rPr>
                <w:sz w:val="26"/>
                <w:szCs w:val="26"/>
              </w:rPr>
            </w:pPr>
          </w:p>
          <w:p w:rsidR="0046661B" w:rsidRDefault="0046661B" w:rsidP="0046661B">
            <w:pPr>
              <w:widowControl w:val="0"/>
              <w:spacing w:line="480" w:lineRule="auto"/>
              <w:jc w:val="center"/>
              <w:rPr>
                <w:sz w:val="26"/>
                <w:szCs w:val="26"/>
              </w:rPr>
            </w:pPr>
          </w:p>
          <w:p w:rsidR="0046661B" w:rsidRDefault="0046661B" w:rsidP="0046661B">
            <w:pPr>
              <w:widowControl w:val="0"/>
              <w:spacing w:line="480" w:lineRule="auto"/>
              <w:jc w:val="center"/>
              <w:rPr>
                <w:sz w:val="26"/>
                <w:szCs w:val="26"/>
              </w:rPr>
            </w:pPr>
            <w:r>
              <w:rPr>
                <w:sz w:val="26"/>
                <w:szCs w:val="26"/>
              </w:rPr>
              <w:t>0.5</w:t>
            </w:r>
          </w:p>
          <w:p w:rsidR="0046661B" w:rsidRDefault="0046661B" w:rsidP="0046661B">
            <w:pPr>
              <w:widowControl w:val="0"/>
              <w:spacing w:line="480" w:lineRule="auto"/>
              <w:jc w:val="center"/>
              <w:rPr>
                <w:sz w:val="26"/>
                <w:szCs w:val="26"/>
              </w:rPr>
            </w:pPr>
          </w:p>
          <w:p w:rsidR="0046661B" w:rsidRDefault="0046661B" w:rsidP="0046661B">
            <w:pPr>
              <w:widowControl w:val="0"/>
              <w:spacing w:line="480" w:lineRule="auto"/>
              <w:jc w:val="center"/>
              <w:rPr>
                <w:sz w:val="26"/>
                <w:szCs w:val="26"/>
              </w:rPr>
            </w:pPr>
          </w:p>
          <w:p w:rsidR="0046661B" w:rsidRDefault="0046661B" w:rsidP="0046661B">
            <w:pPr>
              <w:widowControl w:val="0"/>
              <w:spacing w:line="480" w:lineRule="auto"/>
              <w:jc w:val="center"/>
              <w:rPr>
                <w:sz w:val="26"/>
                <w:szCs w:val="26"/>
              </w:rPr>
            </w:pPr>
            <w:r>
              <w:rPr>
                <w:sz w:val="26"/>
                <w:szCs w:val="26"/>
              </w:rPr>
              <w:t>0.5</w:t>
            </w:r>
          </w:p>
          <w:p w:rsidR="0046661B" w:rsidRDefault="0046661B" w:rsidP="0046661B">
            <w:pPr>
              <w:widowControl w:val="0"/>
              <w:spacing w:line="480" w:lineRule="auto"/>
              <w:jc w:val="center"/>
              <w:rPr>
                <w:sz w:val="26"/>
                <w:szCs w:val="26"/>
              </w:rPr>
            </w:pPr>
          </w:p>
          <w:p w:rsidR="0046661B" w:rsidRDefault="0046661B" w:rsidP="0046661B">
            <w:pPr>
              <w:widowControl w:val="0"/>
              <w:spacing w:line="480" w:lineRule="auto"/>
              <w:jc w:val="center"/>
              <w:rPr>
                <w:sz w:val="26"/>
                <w:szCs w:val="26"/>
              </w:rPr>
            </w:pPr>
            <w:r>
              <w:rPr>
                <w:sz w:val="26"/>
                <w:szCs w:val="26"/>
              </w:rPr>
              <w:t>0.25</w:t>
            </w:r>
          </w:p>
          <w:p w:rsidR="0046661B" w:rsidRDefault="0046661B" w:rsidP="0046661B">
            <w:pPr>
              <w:widowControl w:val="0"/>
              <w:spacing w:line="480" w:lineRule="auto"/>
              <w:jc w:val="center"/>
              <w:rPr>
                <w:sz w:val="26"/>
                <w:szCs w:val="26"/>
              </w:rPr>
            </w:pPr>
          </w:p>
          <w:p w:rsidR="0046661B" w:rsidRDefault="0046661B" w:rsidP="0046661B">
            <w:pPr>
              <w:widowControl w:val="0"/>
              <w:spacing w:line="480" w:lineRule="auto"/>
              <w:jc w:val="center"/>
              <w:rPr>
                <w:sz w:val="26"/>
                <w:szCs w:val="26"/>
              </w:rPr>
            </w:pPr>
            <w:r>
              <w:rPr>
                <w:sz w:val="26"/>
                <w:szCs w:val="26"/>
              </w:rPr>
              <w:t>0.25</w:t>
            </w:r>
          </w:p>
          <w:p w:rsidR="0046661B" w:rsidRDefault="0046661B" w:rsidP="0046661B">
            <w:pPr>
              <w:widowControl w:val="0"/>
              <w:spacing w:line="480" w:lineRule="auto"/>
              <w:jc w:val="center"/>
              <w:rPr>
                <w:sz w:val="26"/>
                <w:szCs w:val="26"/>
              </w:rPr>
            </w:pPr>
          </w:p>
          <w:p w:rsidR="0046661B" w:rsidRDefault="0046661B" w:rsidP="0046661B">
            <w:pPr>
              <w:widowControl w:val="0"/>
              <w:spacing w:line="480" w:lineRule="auto"/>
              <w:jc w:val="center"/>
              <w:rPr>
                <w:sz w:val="26"/>
                <w:szCs w:val="26"/>
              </w:rPr>
            </w:pPr>
            <w:r>
              <w:rPr>
                <w:sz w:val="26"/>
                <w:szCs w:val="26"/>
              </w:rPr>
              <w:t>0.25</w:t>
            </w:r>
          </w:p>
          <w:p w:rsidR="0046661B" w:rsidRDefault="0046661B" w:rsidP="0046661B">
            <w:pPr>
              <w:widowControl w:val="0"/>
              <w:spacing w:line="480" w:lineRule="auto"/>
              <w:jc w:val="center"/>
              <w:rPr>
                <w:sz w:val="26"/>
                <w:szCs w:val="26"/>
              </w:rPr>
            </w:pPr>
          </w:p>
          <w:p w:rsidR="0046661B" w:rsidRDefault="0046661B" w:rsidP="0046661B">
            <w:pPr>
              <w:widowControl w:val="0"/>
              <w:spacing w:line="480" w:lineRule="auto"/>
              <w:jc w:val="center"/>
              <w:rPr>
                <w:sz w:val="26"/>
                <w:szCs w:val="26"/>
              </w:rPr>
            </w:pPr>
            <w:r>
              <w:rPr>
                <w:sz w:val="26"/>
                <w:szCs w:val="26"/>
              </w:rPr>
              <w:t>0.25</w:t>
            </w:r>
          </w:p>
          <w:p w:rsidR="0046661B" w:rsidRDefault="0046661B" w:rsidP="0046661B">
            <w:pPr>
              <w:widowControl w:val="0"/>
              <w:spacing w:line="480" w:lineRule="auto"/>
              <w:jc w:val="center"/>
              <w:rPr>
                <w:sz w:val="26"/>
                <w:szCs w:val="26"/>
              </w:rPr>
            </w:pPr>
          </w:p>
          <w:p w:rsidR="0046661B" w:rsidRDefault="0046661B" w:rsidP="0046661B">
            <w:pPr>
              <w:widowControl w:val="0"/>
              <w:spacing w:line="480" w:lineRule="auto"/>
              <w:jc w:val="center"/>
              <w:rPr>
                <w:sz w:val="26"/>
                <w:szCs w:val="26"/>
              </w:rPr>
            </w:pPr>
            <w:r>
              <w:rPr>
                <w:sz w:val="26"/>
                <w:szCs w:val="26"/>
              </w:rPr>
              <w:t>0.25</w:t>
            </w:r>
          </w:p>
          <w:p w:rsidR="0046661B" w:rsidRDefault="0046661B" w:rsidP="0046661B">
            <w:pPr>
              <w:widowControl w:val="0"/>
              <w:spacing w:line="480" w:lineRule="auto"/>
              <w:jc w:val="center"/>
              <w:rPr>
                <w:sz w:val="26"/>
                <w:szCs w:val="26"/>
              </w:rPr>
            </w:pPr>
          </w:p>
          <w:p w:rsidR="0046661B" w:rsidRDefault="0046661B" w:rsidP="0046661B">
            <w:pPr>
              <w:widowControl w:val="0"/>
              <w:spacing w:line="480" w:lineRule="auto"/>
              <w:jc w:val="center"/>
              <w:rPr>
                <w:sz w:val="26"/>
                <w:szCs w:val="26"/>
              </w:rPr>
            </w:pPr>
          </w:p>
          <w:p w:rsidR="0046661B" w:rsidRPr="00466AE3" w:rsidRDefault="0046661B" w:rsidP="0046661B">
            <w:pPr>
              <w:widowControl w:val="0"/>
              <w:spacing w:line="480" w:lineRule="auto"/>
              <w:jc w:val="center"/>
              <w:rPr>
                <w:sz w:val="26"/>
                <w:szCs w:val="26"/>
              </w:rPr>
            </w:pPr>
            <w:r>
              <w:rPr>
                <w:sz w:val="26"/>
                <w:szCs w:val="26"/>
              </w:rPr>
              <w:t>0.25</w:t>
            </w:r>
          </w:p>
        </w:tc>
      </w:tr>
      <w:tr w:rsidR="00ED66CD" w:rsidRPr="00D07595" w:rsidTr="00550DF2">
        <w:trPr>
          <w:trHeight w:val="897"/>
        </w:trPr>
        <w:tc>
          <w:tcPr>
            <w:tcW w:w="928" w:type="dxa"/>
          </w:tcPr>
          <w:p w:rsidR="00ED66CD" w:rsidRDefault="00ED66CD" w:rsidP="00ED66CD">
            <w:pPr>
              <w:widowControl w:val="0"/>
              <w:spacing w:before="360" w:line="480" w:lineRule="auto"/>
              <w:jc w:val="center"/>
              <w:rPr>
                <w:b/>
              </w:rPr>
            </w:pPr>
            <w:bookmarkStart w:id="0" w:name="_GoBack" w:colFirst="3" w:colLast="3"/>
            <w:r>
              <w:rPr>
                <w:b/>
              </w:rPr>
              <w:lastRenderedPageBreak/>
              <w:t>4</w:t>
            </w:r>
          </w:p>
        </w:tc>
        <w:tc>
          <w:tcPr>
            <w:tcW w:w="517" w:type="dxa"/>
          </w:tcPr>
          <w:p w:rsidR="00ED66CD" w:rsidRPr="00D07595" w:rsidRDefault="00ED66CD" w:rsidP="00ED66CD">
            <w:pPr>
              <w:widowControl w:val="0"/>
              <w:spacing w:before="360" w:line="480" w:lineRule="auto"/>
            </w:pPr>
          </w:p>
        </w:tc>
        <w:tc>
          <w:tcPr>
            <w:tcW w:w="7027" w:type="dxa"/>
          </w:tcPr>
          <w:p w:rsidR="00ED66CD" w:rsidRPr="00466AE3" w:rsidRDefault="00ED66CD" w:rsidP="00A242A1">
            <w:pPr>
              <w:rPr>
                <w:sz w:val="26"/>
                <w:szCs w:val="26"/>
              </w:rPr>
            </w:pPr>
          </w:p>
        </w:tc>
        <w:tc>
          <w:tcPr>
            <w:tcW w:w="1098" w:type="dxa"/>
          </w:tcPr>
          <w:p w:rsidR="00ED66CD" w:rsidRPr="00ED66CD" w:rsidRDefault="00377735" w:rsidP="001071D2">
            <w:pPr>
              <w:widowControl w:val="0"/>
              <w:spacing w:line="480" w:lineRule="auto"/>
              <w:jc w:val="center"/>
              <w:rPr>
                <w:b/>
                <w:sz w:val="26"/>
                <w:szCs w:val="26"/>
              </w:rPr>
            </w:pPr>
            <w:r>
              <w:rPr>
                <w:b/>
                <w:sz w:val="26"/>
                <w:szCs w:val="26"/>
              </w:rPr>
              <w:t>2.5</w:t>
            </w:r>
          </w:p>
        </w:tc>
      </w:tr>
      <w:tr w:rsidR="00ED66CD" w:rsidRPr="00D07595" w:rsidTr="00550DF2">
        <w:trPr>
          <w:trHeight w:val="897"/>
        </w:trPr>
        <w:tc>
          <w:tcPr>
            <w:tcW w:w="928" w:type="dxa"/>
          </w:tcPr>
          <w:p w:rsidR="00ED66CD" w:rsidRDefault="00ED66CD" w:rsidP="00ED66CD">
            <w:pPr>
              <w:widowControl w:val="0"/>
              <w:spacing w:before="360" w:line="480" w:lineRule="auto"/>
              <w:jc w:val="center"/>
              <w:rPr>
                <w:b/>
              </w:rPr>
            </w:pPr>
          </w:p>
        </w:tc>
        <w:tc>
          <w:tcPr>
            <w:tcW w:w="517" w:type="dxa"/>
          </w:tcPr>
          <w:p w:rsidR="00ED66CD" w:rsidRPr="00D07595" w:rsidRDefault="00ED66CD" w:rsidP="00ED66CD">
            <w:pPr>
              <w:widowControl w:val="0"/>
              <w:spacing w:before="360" w:line="480" w:lineRule="auto"/>
            </w:pPr>
          </w:p>
        </w:tc>
        <w:tc>
          <w:tcPr>
            <w:tcW w:w="7027" w:type="dxa"/>
          </w:tcPr>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1. Kiểm tra nguyên phụ liệu:</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Kiểm tra kỹ về nguyên phụ liệu khi chưa tiến hành sản xuất và kiểm tra lại về qui cách, màu sắc, phẩm chất...của NPL khi đã may thành phẩm xem đã đạt yêu cầu hay không (đúng hay sai vị trí, có an toàn không, có sử dụng được không)</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2. Kiểm tra kỹ thuật:</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a. Kiểm tra về thông số kích thước:</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Căn cứ vào tiêu chuẩn kỹ thuật có hướng dẫn các vị trí đo để tiến hành đo các chi tiết. Khi đo, phải để sản phẩm lên mặt bàn phẳng, trãi và vuốt êm. Sau đó, đặt thước thẳng đúng theo vị trí qui định được mô tả theo hình vẽ và hướng dẫn trong tiêu chuẩn kỹ thuật để đo.</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b. Kiểm tra về kỹ thuật lắp ráp:</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 xml:space="preserve">Kiểm tra tất cả chi tiết lắp ráp, các đường may diễu, các </w:t>
            </w:r>
            <w:r w:rsidRPr="00377735">
              <w:rPr>
                <w:rFonts w:eastAsiaTheme="minorHAnsi"/>
                <w:sz w:val="28"/>
                <w:szCs w:val="28"/>
              </w:rPr>
              <w:lastRenderedPageBreak/>
              <w:t>điểm đối xứng, ...Các đường may phải thẳng, không vặn, nhăn, không bung sút...Các cự ly đường may và mật độ mũi chỉ phải hết sức được đảm bảo.</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c. Kiểm tra về in, thêu: Kiểm tra các chi tiết in, thêu có đúng vị trí, đúng màu, đúng kỹ thuật hay không (bỏ mũi, thiếu mũi, nổi mũi...)</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d. Kiểm tra về vệ sinh công nghiệp: Phải chắc chắn trên sản phẩm không còn một trong các khuyết điểm sau:</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 Đinh kẹp, kim gúc, kim may sót lại trên sản phẩm.</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 Đốm bản, biến màu, vết xước, vết giẫm, giấy...</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 Chỉ thừa chưa cắt.</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e. Kiểm tra về ủi, gấp sản phẩm:</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 Ủi: phải phẳng, không được xếp nếp, ố vàng, bóng. Ủi phải hết các diện tích.</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 Gấp: phải đúng qui cách, cân xứng các chi tiết, cân xứng các kẹp nhựa, ghim nút.</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3. Kiểm tra thành phẩm:</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a. Kiểm tra sản phẩm toàn diện theo qui trình cụ thể nhằm loại ra những sản phẩm chưa đạt và cho tái chế.</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b. Kiểm tra đóng gói, đóng kiện:</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 Kiểm tra kỹ về thông tin trên bao bì, qui cách in thùng, chất lượng thùng...</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 Kiểm tra về số lượng bao, hộp, thùng...</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 Kiểm tra về qui cách, chất lượng của keo dán thùng, nẹp đai thùng...</w:t>
            </w:r>
          </w:p>
          <w:p w:rsidR="00377735" w:rsidRPr="00377735" w:rsidRDefault="00377735" w:rsidP="00377735">
            <w:pPr>
              <w:spacing w:before="120" w:after="120"/>
              <w:jc w:val="both"/>
              <w:rPr>
                <w:rFonts w:eastAsiaTheme="minorHAnsi"/>
                <w:sz w:val="28"/>
                <w:szCs w:val="28"/>
              </w:rPr>
            </w:pPr>
            <w:r w:rsidRPr="00377735">
              <w:rPr>
                <w:rFonts w:eastAsiaTheme="minorHAnsi"/>
                <w:sz w:val="28"/>
                <w:szCs w:val="28"/>
              </w:rPr>
              <w:t>4. Kiểm tra về thủ tục giấy tờ: để đảm bảo sản phẩm được giao hàng hoặc tiêu thụ như kế hoạch đã định trước.</w:t>
            </w:r>
          </w:p>
          <w:p w:rsidR="00ED66CD" w:rsidRPr="00466AE3" w:rsidRDefault="00ED66CD" w:rsidP="00ED66CD">
            <w:pPr>
              <w:ind w:left="1080"/>
              <w:rPr>
                <w:sz w:val="26"/>
                <w:szCs w:val="26"/>
              </w:rPr>
            </w:pPr>
          </w:p>
        </w:tc>
        <w:tc>
          <w:tcPr>
            <w:tcW w:w="1098" w:type="dxa"/>
          </w:tcPr>
          <w:p w:rsidR="00ED66CD" w:rsidRDefault="0046661B" w:rsidP="001071D2">
            <w:pPr>
              <w:widowControl w:val="0"/>
              <w:spacing w:line="480" w:lineRule="auto"/>
              <w:jc w:val="center"/>
              <w:rPr>
                <w:sz w:val="26"/>
                <w:szCs w:val="26"/>
              </w:rPr>
            </w:pPr>
            <w:r>
              <w:rPr>
                <w:sz w:val="26"/>
                <w:szCs w:val="26"/>
              </w:rPr>
              <w:lastRenderedPageBreak/>
              <w:t>0.5</w:t>
            </w: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r>
              <w:rPr>
                <w:sz w:val="26"/>
                <w:szCs w:val="26"/>
              </w:rPr>
              <w:t>0.25</w:t>
            </w: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r>
              <w:rPr>
                <w:sz w:val="26"/>
                <w:szCs w:val="26"/>
              </w:rPr>
              <w:t>0.25</w:t>
            </w: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r>
              <w:rPr>
                <w:sz w:val="26"/>
                <w:szCs w:val="26"/>
              </w:rPr>
              <w:t>0.25</w:t>
            </w: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r>
              <w:rPr>
                <w:sz w:val="26"/>
                <w:szCs w:val="26"/>
              </w:rPr>
              <w:t>0.25</w:t>
            </w: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r>
              <w:rPr>
                <w:sz w:val="26"/>
                <w:szCs w:val="26"/>
              </w:rPr>
              <w:t>0.25</w:t>
            </w: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r>
              <w:rPr>
                <w:sz w:val="26"/>
                <w:szCs w:val="26"/>
              </w:rPr>
              <w:t>0.25</w:t>
            </w: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r>
              <w:rPr>
                <w:sz w:val="26"/>
                <w:szCs w:val="26"/>
              </w:rPr>
              <w:t>0.25</w:t>
            </w: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p>
          <w:p w:rsidR="0046661B" w:rsidRDefault="0046661B" w:rsidP="001071D2">
            <w:pPr>
              <w:widowControl w:val="0"/>
              <w:spacing w:line="480" w:lineRule="auto"/>
              <w:jc w:val="center"/>
              <w:rPr>
                <w:sz w:val="26"/>
                <w:szCs w:val="26"/>
              </w:rPr>
            </w:pPr>
            <w:r>
              <w:rPr>
                <w:sz w:val="26"/>
                <w:szCs w:val="26"/>
              </w:rPr>
              <w:t>0.</w:t>
            </w:r>
            <w:r w:rsidR="001071D2">
              <w:rPr>
                <w:sz w:val="26"/>
                <w:szCs w:val="26"/>
              </w:rPr>
              <w:t>2</w:t>
            </w:r>
            <w:r>
              <w:rPr>
                <w:sz w:val="26"/>
                <w:szCs w:val="26"/>
              </w:rPr>
              <w:t>5</w:t>
            </w:r>
          </w:p>
          <w:p w:rsidR="0046661B" w:rsidRPr="00466AE3" w:rsidRDefault="0046661B" w:rsidP="001071D2">
            <w:pPr>
              <w:widowControl w:val="0"/>
              <w:spacing w:line="480" w:lineRule="auto"/>
              <w:jc w:val="center"/>
              <w:rPr>
                <w:sz w:val="26"/>
                <w:szCs w:val="26"/>
              </w:rPr>
            </w:pPr>
          </w:p>
        </w:tc>
      </w:tr>
      <w:bookmarkEnd w:id="0"/>
    </w:tbl>
    <w:p w:rsidR="00920A5B" w:rsidRPr="00D07595" w:rsidRDefault="00920A5B" w:rsidP="00920A5B">
      <w:pPr>
        <w:spacing w:line="276" w:lineRule="auto"/>
        <w:jc w:val="center"/>
      </w:pPr>
    </w:p>
    <w:p w:rsidR="00920A5B" w:rsidRDefault="00920A5B" w:rsidP="00920A5B">
      <w:pPr>
        <w:jc w:val="center"/>
      </w:pPr>
      <w:r>
        <w:t>_______Hết_______</w:t>
      </w:r>
    </w:p>
    <w:p w:rsidR="00920A5B" w:rsidRPr="00826464" w:rsidRDefault="00920A5B" w:rsidP="00920A5B">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920A5B" w:rsidRDefault="00920A5B" w:rsidP="00920A5B">
      <w:pPr>
        <w:rPr>
          <w:b/>
          <w:sz w:val="22"/>
          <w:szCs w:val="22"/>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A242A1">
        <w:rPr>
          <w:b/>
          <w:sz w:val="22"/>
          <w:szCs w:val="22"/>
        </w:rPr>
        <w:t xml:space="preserve">                  </w:t>
      </w:r>
      <w:r w:rsidRPr="009537BE">
        <w:rPr>
          <w:i/>
          <w:sz w:val="22"/>
          <w:szCs w:val="22"/>
          <w:lang w:val="vi-VN"/>
        </w:rPr>
        <w:t>(Ký và ghi rõ họ tên)</w:t>
      </w:r>
      <w:r w:rsidRPr="00826464">
        <w:rPr>
          <w:b/>
          <w:sz w:val="22"/>
          <w:szCs w:val="22"/>
          <w:lang w:val="vi-VN"/>
        </w:rPr>
        <w:tab/>
      </w:r>
    </w:p>
    <w:p w:rsidR="00CC0EE6" w:rsidRDefault="00CC0EE6" w:rsidP="00920A5B">
      <w:pPr>
        <w:rPr>
          <w:b/>
          <w:sz w:val="22"/>
          <w:szCs w:val="22"/>
        </w:rPr>
      </w:pPr>
    </w:p>
    <w:p w:rsidR="00CC0EE6" w:rsidRDefault="00CC0EE6" w:rsidP="00920A5B">
      <w:pPr>
        <w:rPr>
          <w:b/>
          <w:sz w:val="22"/>
          <w:szCs w:val="22"/>
        </w:rPr>
      </w:pPr>
    </w:p>
    <w:p w:rsidR="00CC0EE6" w:rsidRDefault="00CC0EE6" w:rsidP="00920A5B">
      <w:pPr>
        <w:rPr>
          <w:b/>
          <w:sz w:val="22"/>
          <w:szCs w:val="22"/>
        </w:rPr>
      </w:pPr>
    </w:p>
    <w:p w:rsidR="00CC0EE6" w:rsidRDefault="00CC0EE6" w:rsidP="00920A5B">
      <w:pPr>
        <w:rPr>
          <w:b/>
          <w:sz w:val="22"/>
          <w:szCs w:val="22"/>
        </w:rPr>
      </w:pPr>
    </w:p>
    <w:p w:rsidR="00CC0EE6" w:rsidRDefault="00CC0EE6" w:rsidP="00920A5B">
      <w:pPr>
        <w:rPr>
          <w:b/>
          <w:sz w:val="22"/>
          <w:szCs w:val="22"/>
        </w:rPr>
      </w:pPr>
    </w:p>
    <w:p w:rsidR="00CC0EE6" w:rsidRPr="00CC0EE6" w:rsidRDefault="00CC0EE6" w:rsidP="00920A5B">
      <w:pPr>
        <w:rPr>
          <w:b/>
          <w:sz w:val="22"/>
          <w:szCs w:val="22"/>
        </w:rPr>
      </w:pPr>
      <w:r>
        <w:rPr>
          <w:b/>
          <w:sz w:val="22"/>
          <w:szCs w:val="22"/>
        </w:rPr>
        <w:t>Phạm Thị Thanh Thúy                                                                   Bùi Thị Ngọc Sương</w:t>
      </w:r>
    </w:p>
    <w:p w:rsidR="00E165D6" w:rsidRDefault="00E165D6"/>
    <w:sectPr w:rsidR="00E165D6" w:rsidSect="000968C8">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F3FE5"/>
    <w:multiLevelType w:val="hybridMultilevel"/>
    <w:tmpl w:val="714CE480"/>
    <w:lvl w:ilvl="0" w:tplc="492A3CB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EE00803"/>
    <w:multiLevelType w:val="hybridMultilevel"/>
    <w:tmpl w:val="0D20D08E"/>
    <w:lvl w:ilvl="0" w:tplc="4EE4FC2A">
      <w:start w:val="1"/>
      <w:numFmt w:val="bullet"/>
      <w:lvlText w:val="-"/>
      <w:lvlJc w:val="left"/>
      <w:pPr>
        <w:tabs>
          <w:tab w:val="num" w:pos="720"/>
        </w:tabs>
        <w:ind w:left="720" w:hanging="360"/>
      </w:pPr>
      <w:rPr>
        <w:rFonts w:ascii="Times New Roman" w:hAnsi="Times New Roman" w:hint="default"/>
      </w:rPr>
    </w:lvl>
    <w:lvl w:ilvl="1" w:tplc="A3CC657C" w:tentative="1">
      <w:start w:val="1"/>
      <w:numFmt w:val="bullet"/>
      <w:lvlText w:val="-"/>
      <w:lvlJc w:val="left"/>
      <w:pPr>
        <w:tabs>
          <w:tab w:val="num" w:pos="1440"/>
        </w:tabs>
        <w:ind w:left="1440" w:hanging="360"/>
      </w:pPr>
      <w:rPr>
        <w:rFonts w:ascii="Times New Roman" w:hAnsi="Times New Roman" w:hint="default"/>
      </w:rPr>
    </w:lvl>
    <w:lvl w:ilvl="2" w:tplc="A614DCBA" w:tentative="1">
      <w:start w:val="1"/>
      <w:numFmt w:val="bullet"/>
      <w:lvlText w:val="-"/>
      <w:lvlJc w:val="left"/>
      <w:pPr>
        <w:tabs>
          <w:tab w:val="num" w:pos="2160"/>
        </w:tabs>
        <w:ind w:left="2160" w:hanging="360"/>
      </w:pPr>
      <w:rPr>
        <w:rFonts w:ascii="Times New Roman" w:hAnsi="Times New Roman" w:hint="default"/>
      </w:rPr>
    </w:lvl>
    <w:lvl w:ilvl="3" w:tplc="663A284A" w:tentative="1">
      <w:start w:val="1"/>
      <w:numFmt w:val="bullet"/>
      <w:lvlText w:val="-"/>
      <w:lvlJc w:val="left"/>
      <w:pPr>
        <w:tabs>
          <w:tab w:val="num" w:pos="2880"/>
        </w:tabs>
        <w:ind w:left="2880" w:hanging="360"/>
      </w:pPr>
      <w:rPr>
        <w:rFonts w:ascii="Times New Roman" w:hAnsi="Times New Roman" w:hint="default"/>
      </w:rPr>
    </w:lvl>
    <w:lvl w:ilvl="4" w:tplc="25B4CF42" w:tentative="1">
      <w:start w:val="1"/>
      <w:numFmt w:val="bullet"/>
      <w:lvlText w:val="-"/>
      <w:lvlJc w:val="left"/>
      <w:pPr>
        <w:tabs>
          <w:tab w:val="num" w:pos="3600"/>
        </w:tabs>
        <w:ind w:left="3600" w:hanging="360"/>
      </w:pPr>
      <w:rPr>
        <w:rFonts w:ascii="Times New Roman" w:hAnsi="Times New Roman" w:hint="default"/>
      </w:rPr>
    </w:lvl>
    <w:lvl w:ilvl="5" w:tplc="A94C7046" w:tentative="1">
      <w:start w:val="1"/>
      <w:numFmt w:val="bullet"/>
      <w:lvlText w:val="-"/>
      <w:lvlJc w:val="left"/>
      <w:pPr>
        <w:tabs>
          <w:tab w:val="num" w:pos="4320"/>
        </w:tabs>
        <w:ind w:left="4320" w:hanging="360"/>
      </w:pPr>
      <w:rPr>
        <w:rFonts w:ascii="Times New Roman" w:hAnsi="Times New Roman" w:hint="default"/>
      </w:rPr>
    </w:lvl>
    <w:lvl w:ilvl="6" w:tplc="9FB6743C" w:tentative="1">
      <w:start w:val="1"/>
      <w:numFmt w:val="bullet"/>
      <w:lvlText w:val="-"/>
      <w:lvlJc w:val="left"/>
      <w:pPr>
        <w:tabs>
          <w:tab w:val="num" w:pos="5040"/>
        </w:tabs>
        <w:ind w:left="5040" w:hanging="360"/>
      </w:pPr>
      <w:rPr>
        <w:rFonts w:ascii="Times New Roman" w:hAnsi="Times New Roman" w:hint="default"/>
      </w:rPr>
    </w:lvl>
    <w:lvl w:ilvl="7" w:tplc="B434BFAE" w:tentative="1">
      <w:start w:val="1"/>
      <w:numFmt w:val="bullet"/>
      <w:lvlText w:val="-"/>
      <w:lvlJc w:val="left"/>
      <w:pPr>
        <w:tabs>
          <w:tab w:val="num" w:pos="5760"/>
        </w:tabs>
        <w:ind w:left="5760" w:hanging="360"/>
      </w:pPr>
      <w:rPr>
        <w:rFonts w:ascii="Times New Roman" w:hAnsi="Times New Roman" w:hint="default"/>
      </w:rPr>
    </w:lvl>
    <w:lvl w:ilvl="8" w:tplc="EAAED9B4" w:tentative="1">
      <w:start w:val="1"/>
      <w:numFmt w:val="bullet"/>
      <w:lvlText w:val="-"/>
      <w:lvlJc w:val="left"/>
      <w:pPr>
        <w:tabs>
          <w:tab w:val="num" w:pos="6480"/>
        </w:tabs>
        <w:ind w:left="6480" w:hanging="360"/>
      </w:pPr>
      <w:rPr>
        <w:rFonts w:ascii="Times New Roman" w:hAnsi="Times New Roman" w:hint="default"/>
      </w:rPr>
    </w:lvl>
  </w:abstractNum>
  <w:abstractNum w:abstractNumId="2">
    <w:nsid w:val="35B766E8"/>
    <w:multiLevelType w:val="hybridMultilevel"/>
    <w:tmpl w:val="5024D1F6"/>
    <w:lvl w:ilvl="0" w:tplc="4942D95A">
      <w:start w:val="1"/>
      <w:numFmt w:val="bullet"/>
      <w:lvlText w:val="-"/>
      <w:lvlJc w:val="left"/>
      <w:pPr>
        <w:tabs>
          <w:tab w:val="num" w:pos="720"/>
        </w:tabs>
        <w:ind w:left="720" w:hanging="360"/>
      </w:pPr>
      <w:rPr>
        <w:rFonts w:ascii="Times New Roman" w:hAnsi="Times New Roman" w:hint="default"/>
      </w:rPr>
    </w:lvl>
    <w:lvl w:ilvl="1" w:tplc="D0F261B8" w:tentative="1">
      <w:start w:val="1"/>
      <w:numFmt w:val="bullet"/>
      <w:lvlText w:val="-"/>
      <w:lvlJc w:val="left"/>
      <w:pPr>
        <w:tabs>
          <w:tab w:val="num" w:pos="1440"/>
        </w:tabs>
        <w:ind w:left="1440" w:hanging="360"/>
      </w:pPr>
      <w:rPr>
        <w:rFonts w:ascii="Times New Roman" w:hAnsi="Times New Roman" w:hint="default"/>
      </w:rPr>
    </w:lvl>
    <w:lvl w:ilvl="2" w:tplc="3782D0B8" w:tentative="1">
      <w:start w:val="1"/>
      <w:numFmt w:val="bullet"/>
      <w:lvlText w:val="-"/>
      <w:lvlJc w:val="left"/>
      <w:pPr>
        <w:tabs>
          <w:tab w:val="num" w:pos="2160"/>
        </w:tabs>
        <w:ind w:left="2160" w:hanging="360"/>
      </w:pPr>
      <w:rPr>
        <w:rFonts w:ascii="Times New Roman" w:hAnsi="Times New Roman" w:hint="default"/>
      </w:rPr>
    </w:lvl>
    <w:lvl w:ilvl="3" w:tplc="DBBA29BE" w:tentative="1">
      <w:start w:val="1"/>
      <w:numFmt w:val="bullet"/>
      <w:lvlText w:val="-"/>
      <w:lvlJc w:val="left"/>
      <w:pPr>
        <w:tabs>
          <w:tab w:val="num" w:pos="2880"/>
        </w:tabs>
        <w:ind w:left="2880" w:hanging="360"/>
      </w:pPr>
      <w:rPr>
        <w:rFonts w:ascii="Times New Roman" w:hAnsi="Times New Roman" w:hint="default"/>
      </w:rPr>
    </w:lvl>
    <w:lvl w:ilvl="4" w:tplc="D400C408" w:tentative="1">
      <w:start w:val="1"/>
      <w:numFmt w:val="bullet"/>
      <w:lvlText w:val="-"/>
      <w:lvlJc w:val="left"/>
      <w:pPr>
        <w:tabs>
          <w:tab w:val="num" w:pos="3600"/>
        </w:tabs>
        <w:ind w:left="3600" w:hanging="360"/>
      </w:pPr>
      <w:rPr>
        <w:rFonts w:ascii="Times New Roman" w:hAnsi="Times New Roman" w:hint="default"/>
      </w:rPr>
    </w:lvl>
    <w:lvl w:ilvl="5" w:tplc="D840B52E" w:tentative="1">
      <w:start w:val="1"/>
      <w:numFmt w:val="bullet"/>
      <w:lvlText w:val="-"/>
      <w:lvlJc w:val="left"/>
      <w:pPr>
        <w:tabs>
          <w:tab w:val="num" w:pos="4320"/>
        </w:tabs>
        <w:ind w:left="4320" w:hanging="360"/>
      </w:pPr>
      <w:rPr>
        <w:rFonts w:ascii="Times New Roman" w:hAnsi="Times New Roman" w:hint="default"/>
      </w:rPr>
    </w:lvl>
    <w:lvl w:ilvl="6" w:tplc="5872A642" w:tentative="1">
      <w:start w:val="1"/>
      <w:numFmt w:val="bullet"/>
      <w:lvlText w:val="-"/>
      <w:lvlJc w:val="left"/>
      <w:pPr>
        <w:tabs>
          <w:tab w:val="num" w:pos="5040"/>
        </w:tabs>
        <w:ind w:left="5040" w:hanging="360"/>
      </w:pPr>
      <w:rPr>
        <w:rFonts w:ascii="Times New Roman" w:hAnsi="Times New Roman" w:hint="default"/>
      </w:rPr>
    </w:lvl>
    <w:lvl w:ilvl="7" w:tplc="BB900684" w:tentative="1">
      <w:start w:val="1"/>
      <w:numFmt w:val="bullet"/>
      <w:lvlText w:val="-"/>
      <w:lvlJc w:val="left"/>
      <w:pPr>
        <w:tabs>
          <w:tab w:val="num" w:pos="5760"/>
        </w:tabs>
        <w:ind w:left="5760" w:hanging="360"/>
      </w:pPr>
      <w:rPr>
        <w:rFonts w:ascii="Times New Roman" w:hAnsi="Times New Roman" w:hint="default"/>
      </w:rPr>
    </w:lvl>
    <w:lvl w:ilvl="8" w:tplc="36FCB5E2" w:tentative="1">
      <w:start w:val="1"/>
      <w:numFmt w:val="bullet"/>
      <w:lvlText w:val="-"/>
      <w:lvlJc w:val="left"/>
      <w:pPr>
        <w:tabs>
          <w:tab w:val="num" w:pos="6480"/>
        </w:tabs>
        <w:ind w:left="6480" w:hanging="360"/>
      </w:pPr>
      <w:rPr>
        <w:rFonts w:ascii="Times New Roman" w:hAnsi="Times New Roman" w:hint="default"/>
      </w:rPr>
    </w:lvl>
  </w:abstractNum>
  <w:abstractNum w:abstractNumId="3">
    <w:nsid w:val="3E3717BC"/>
    <w:multiLevelType w:val="multilevel"/>
    <w:tmpl w:val="CED6735A"/>
    <w:lvl w:ilvl="0">
      <w:start w:val="1"/>
      <w:numFmt w:val="decimal"/>
      <w:lvlText w:val="%1."/>
      <w:lvlJc w:val="left"/>
      <w:pPr>
        <w:tabs>
          <w:tab w:val="num" w:pos="720"/>
        </w:tabs>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47D900C2"/>
    <w:multiLevelType w:val="hybridMultilevel"/>
    <w:tmpl w:val="6E94A4A6"/>
    <w:lvl w:ilvl="0" w:tplc="04080662">
      <w:start w:val="1"/>
      <w:numFmt w:val="bullet"/>
      <w:lvlText w:val="-"/>
      <w:lvlJc w:val="left"/>
      <w:pPr>
        <w:tabs>
          <w:tab w:val="num" w:pos="720"/>
        </w:tabs>
        <w:ind w:left="720" w:hanging="360"/>
      </w:pPr>
      <w:rPr>
        <w:rFonts w:ascii="Times New Roman" w:hAnsi="Times New Roman" w:hint="default"/>
      </w:rPr>
    </w:lvl>
    <w:lvl w:ilvl="1" w:tplc="2230F49C" w:tentative="1">
      <w:start w:val="1"/>
      <w:numFmt w:val="bullet"/>
      <w:lvlText w:val="-"/>
      <w:lvlJc w:val="left"/>
      <w:pPr>
        <w:tabs>
          <w:tab w:val="num" w:pos="1440"/>
        </w:tabs>
        <w:ind w:left="1440" w:hanging="360"/>
      </w:pPr>
      <w:rPr>
        <w:rFonts w:ascii="Times New Roman" w:hAnsi="Times New Roman" w:hint="default"/>
      </w:rPr>
    </w:lvl>
    <w:lvl w:ilvl="2" w:tplc="A8BEF0E2" w:tentative="1">
      <w:start w:val="1"/>
      <w:numFmt w:val="bullet"/>
      <w:lvlText w:val="-"/>
      <w:lvlJc w:val="left"/>
      <w:pPr>
        <w:tabs>
          <w:tab w:val="num" w:pos="2160"/>
        </w:tabs>
        <w:ind w:left="2160" w:hanging="360"/>
      </w:pPr>
      <w:rPr>
        <w:rFonts w:ascii="Times New Roman" w:hAnsi="Times New Roman" w:hint="default"/>
      </w:rPr>
    </w:lvl>
    <w:lvl w:ilvl="3" w:tplc="B158F622" w:tentative="1">
      <w:start w:val="1"/>
      <w:numFmt w:val="bullet"/>
      <w:lvlText w:val="-"/>
      <w:lvlJc w:val="left"/>
      <w:pPr>
        <w:tabs>
          <w:tab w:val="num" w:pos="2880"/>
        </w:tabs>
        <w:ind w:left="2880" w:hanging="360"/>
      </w:pPr>
      <w:rPr>
        <w:rFonts w:ascii="Times New Roman" w:hAnsi="Times New Roman" w:hint="default"/>
      </w:rPr>
    </w:lvl>
    <w:lvl w:ilvl="4" w:tplc="254C2D48" w:tentative="1">
      <w:start w:val="1"/>
      <w:numFmt w:val="bullet"/>
      <w:lvlText w:val="-"/>
      <w:lvlJc w:val="left"/>
      <w:pPr>
        <w:tabs>
          <w:tab w:val="num" w:pos="3600"/>
        </w:tabs>
        <w:ind w:left="3600" w:hanging="360"/>
      </w:pPr>
      <w:rPr>
        <w:rFonts w:ascii="Times New Roman" w:hAnsi="Times New Roman" w:hint="default"/>
      </w:rPr>
    </w:lvl>
    <w:lvl w:ilvl="5" w:tplc="6D9A1310" w:tentative="1">
      <w:start w:val="1"/>
      <w:numFmt w:val="bullet"/>
      <w:lvlText w:val="-"/>
      <w:lvlJc w:val="left"/>
      <w:pPr>
        <w:tabs>
          <w:tab w:val="num" w:pos="4320"/>
        </w:tabs>
        <w:ind w:left="4320" w:hanging="360"/>
      </w:pPr>
      <w:rPr>
        <w:rFonts w:ascii="Times New Roman" w:hAnsi="Times New Roman" w:hint="default"/>
      </w:rPr>
    </w:lvl>
    <w:lvl w:ilvl="6" w:tplc="B5FE6700" w:tentative="1">
      <w:start w:val="1"/>
      <w:numFmt w:val="bullet"/>
      <w:lvlText w:val="-"/>
      <w:lvlJc w:val="left"/>
      <w:pPr>
        <w:tabs>
          <w:tab w:val="num" w:pos="5040"/>
        </w:tabs>
        <w:ind w:left="5040" w:hanging="360"/>
      </w:pPr>
      <w:rPr>
        <w:rFonts w:ascii="Times New Roman" w:hAnsi="Times New Roman" w:hint="default"/>
      </w:rPr>
    </w:lvl>
    <w:lvl w:ilvl="7" w:tplc="033ECF0A" w:tentative="1">
      <w:start w:val="1"/>
      <w:numFmt w:val="bullet"/>
      <w:lvlText w:val="-"/>
      <w:lvlJc w:val="left"/>
      <w:pPr>
        <w:tabs>
          <w:tab w:val="num" w:pos="5760"/>
        </w:tabs>
        <w:ind w:left="5760" w:hanging="360"/>
      </w:pPr>
      <w:rPr>
        <w:rFonts w:ascii="Times New Roman" w:hAnsi="Times New Roman" w:hint="default"/>
      </w:rPr>
    </w:lvl>
    <w:lvl w:ilvl="8" w:tplc="5EBA7332" w:tentative="1">
      <w:start w:val="1"/>
      <w:numFmt w:val="bullet"/>
      <w:lvlText w:val="-"/>
      <w:lvlJc w:val="left"/>
      <w:pPr>
        <w:tabs>
          <w:tab w:val="num" w:pos="6480"/>
        </w:tabs>
        <w:ind w:left="6480" w:hanging="360"/>
      </w:pPr>
      <w:rPr>
        <w:rFonts w:ascii="Times New Roman" w:hAnsi="Times New Roman" w:hint="default"/>
      </w:rPr>
    </w:lvl>
  </w:abstractNum>
  <w:abstractNum w:abstractNumId="5">
    <w:nsid w:val="571C2580"/>
    <w:multiLevelType w:val="hybridMultilevel"/>
    <w:tmpl w:val="636A6F6C"/>
    <w:lvl w:ilvl="0" w:tplc="A06612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30065C"/>
    <w:multiLevelType w:val="hybridMultilevel"/>
    <w:tmpl w:val="C262E318"/>
    <w:lvl w:ilvl="0" w:tplc="9EF21D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5D0FE7"/>
    <w:multiLevelType w:val="hybridMultilevel"/>
    <w:tmpl w:val="438EF4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5"/>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582F87"/>
    <w:rsid w:val="000718CC"/>
    <w:rsid w:val="000829FA"/>
    <w:rsid w:val="000968C8"/>
    <w:rsid w:val="000E3773"/>
    <w:rsid w:val="001071D2"/>
    <w:rsid w:val="00134BCB"/>
    <w:rsid w:val="00162865"/>
    <w:rsid w:val="001D64E2"/>
    <w:rsid w:val="001F70E8"/>
    <w:rsid w:val="002C0778"/>
    <w:rsid w:val="00335DEE"/>
    <w:rsid w:val="00377735"/>
    <w:rsid w:val="003C7E66"/>
    <w:rsid w:val="00453265"/>
    <w:rsid w:val="00462998"/>
    <w:rsid w:val="0046661B"/>
    <w:rsid w:val="004D641A"/>
    <w:rsid w:val="004F5F55"/>
    <w:rsid w:val="00525D06"/>
    <w:rsid w:val="00543E06"/>
    <w:rsid w:val="00550DF2"/>
    <w:rsid w:val="00582F87"/>
    <w:rsid w:val="0059650C"/>
    <w:rsid w:val="005E69C4"/>
    <w:rsid w:val="00623170"/>
    <w:rsid w:val="006B6936"/>
    <w:rsid w:val="007B5DBA"/>
    <w:rsid w:val="007C017C"/>
    <w:rsid w:val="00826464"/>
    <w:rsid w:val="00886A8B"/>
    <w:rsid w:val="00886F86"/>
    <w:rsid w:val="00891037"/>
    <w:rsid w:val="008E0412"/>
    <w:rsid w:val="009118F2"/>
    <w:rsid w:val="00920A5B"/>
    <w:rsid w:val="009523AC"/>
    <w:rsid w:val="009537BE"/>
    <w:rsid w:val="009B603D"/>
    <w:rsid w:val="00A242A1"/>
    <w:rsid w:val="00A26F39"/>
    <w:rsid w:val="00A401DB"/>
    <w:rsid w:val="00A7706A"/>
    <w:rsid w:val="00A92A20"/>
    <w:rsid w:val="00A945CE"/>
    <w:rsid w:val="00CB51D1"/>
    <w:rsid w:val="00CC0EE6"/>
    <w:rsid w:val="00D07595"/>
    <w:rsid w:val="00D9059B"/>
    <w:rsid w:val="00D92ECD"/>
    <w:rsid w:val="00E165D6"/>
    <w:rsid w:val="00EB0404"/>
    <w:rsid w:val="00ED66CD"/>
    <w:rsid w:val="00EE506A"/>
    <w:rsid w:val="00F60910"/>
    <w:rsid w:val="00FA0A5E"/>
    <w:rsid w:val="00FA5483"/>
    <w:rsid w:val="00FE50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1" type="connector" idref="#Straight Arrow Connector 10"/>
        <o:r id="V:Rule2" type="connector" idref="#Straight Arrow Connector 14"/>
        <o:r id="V:Rule3" type="connector" idref="#Straight Arrow Connector 9"/>
        <o:r id="V:Rule4" type="connector" idref="#_x0000_s1036"/>
        <o:r id="V:Rule5" type="connector" idref="#_x0000_s1037"/>
        <o:r id="V:Rule6" type="connector" idref="#_x0000_s1035"/>
        <o:r id="V:Rule7" type="connector" idref="#Straight Arrow Connector 13"/>
        <o:r id="V:Rule8" type="connector" idref="#_x0000_s103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3E06"/>
    <w:pPr>
      <w:ind w:left="720"/>
      <w:contextualSpacing/>
    </w:pPr>
  </w:style>
  <w:style w:type="paragraph" w:styleId="NormalWeb">
    <w:name w:val="Normal (Web)"/>
    <w:basedOn w:val="Normal"/>
    <w:uiPriority w:val="99"/>
    <w:semiHidden/>
    <w:unhideWhenUsed/>
    <w:rsid w:val="00543E0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428263">
      <w:bodyDiv w:val="1"/>
      <w:marLeft w:val="0"/>
      <w:marRight w:val="0"/>
      <w:marTop w:val="0"/>
      <w:marBottom w:val="0"/>
      <w:divBdr>
        <w:top w:val="none" w:sz="0" w:space="0" w:color="auto"/>
        <w:left w:val="none" w:sz="0" w:space="0" w:color="auto"/>
        <w:bottom w:val="none" w:sz="0" w:space="0" w:color="auto"/>
        <w:right w:val="none" w:sz="0" w:space="0" w:color="auto"/>
      </w:divBdr>
      <w:divsChild>
        <w:div w:id="1404908828">
          <w:marLeft w:val="547"/>
          <w:marRight w:val="0"/>
          <w:marTop w:val="154"/>
          <w:marBottom w:val="0"/>
          <w:divBdr>
            <w:top w:val="none" w:sz="0" w:space="0" w:color="auto"/>
            <w:left w:val="none" w:sz="0" w:space="0" w:color="auto"/>
            <w:bottom w:val="none" w:sz="0" w:space="0" w:color="auto"/>
            <w:right w:val="none" w:sz="0" w:space="0" w:color="auto"/>
          </w:divBdr>
        </w:div>
        <w:div w:id="76289074">
          <w:marLeft w:val="547"/>
          <w:marRight w:val="0"/>
          <w:marTop w:val="154"/>
          <w:marBottom w:val="0"/>
          <w:divBdr>
            <w:top w:val="none" w:sz="0" w:space="0" w:color="auto"/>
            <w:left w:val="none" w:sz="0" w:space="0" w:color="auto"/>
            <w:bottom w:val="none" w:sz="0" w:space="0" w:color="auto"/>
            <w:right w:val="none" w:sz="0" w:space="0" w:color="auto"/>
          </w:divBdr>
        </w:div>
        <w:div w:id="1042943104">
          <w:marLeft w:val="547"/>
          <w:marRight w:val="0"/>
          <w:marTop w:val="154"/>
          <w:marBottom w:val="0"/>
          <w:divBdr>
            <w:top w:val="none" w:sz="0" w:space="0" w:color="auto"/>
            <w:left w:val="none" w:sz="0" w:space="0" w:color="auto"/>
            <w:bottom w:val="none" w:sz="0" w:space="0" w:color="auto"/>
            <w:right w:val="none" w:sz="0" w:space="0" w:color="auto"/>
          </w:divBdr>
        </w:div>
      </w:divsChild>
    </w:div>
    <w:div w:id="1095634200">
      <w:bodyDiv w:val="1"/>
      <w:marLeft w:val="0"/>
      <w:marRight w:val="0"/>
      <w:marTop w:val="0"/>
      <w:marBottom w:val="0"/>
      <w:divBdr>
        <w:top w:val="none" w:sz="0" w:space="0" w:color="auto"/>
        <w:left w:val="none" w:sz="0" w:space="0" w:color="auto"/>
        <w:bottom w:val="none" w:sz="0" w:space="0" w:color="auto"/>
        <w:right w:val="none" w:sz="0" w:space="0" w:color="auto"/>
      </w:divBdr>
    </w:div>
    <w:div w:id="1632831848">
      <w:bodyDiv w:val="1"/>
      <w:marLeft w:val="0"/>
      <w:marRight w:val="0"/>
      <w:marTop w:val="0"/>
      <w:marBottom w:val="0"/>
      <w:divBdr>
        <w:top w:val="none" w:sz="0" w:space="0" w:color="auto"/>
        <w:left w:val="none" w:sz="0" w:space="0" w:color="auto"/>
        <w:bottom w:val="none" w:sz="0" w:space="0" w:color="auto"/>
        <w:right w:val="none" w:sz="0" w:space="0" w:color="auto"/>
      </w:divBdr>
    </w:div>
    <w:div w:id="1716393835">
      <w:bodyDiv w:val="1"/>
      <w:marLeft w:val="0"/>
      <w:marRight w:val="0"/>
      <w:marTop w:val="0"/>
      <w:marBottom w:val="0"/>
      <w:divBdr>
        <w:top w:val="none" w:sz="0" w:space="0" w:color="auto"/>
        <w:left w:val="none" w:sz="0" w:space="0" w:color="auto"/>
        <w:bottom w:val="none" w:sz="0" w:space="0" w:color="auto"/>
        <w:right w:val="none" w:sz="0" w:space="0" w:color="auto"/>
      </w:divBdr>
      <w:divsChild>
        <w:div w:id="25836060">
          <w:marLeft w:val="806"/>
          <w:marRight w:val="0"/>
          <w:marTop w:val="154"/>
          <w:marBottom w:val="0"/>
          <w:divBdr>
            <w:top w:val="none" w:sz="0" w:space="0" w:color="auto"/>
            <w:left w:val="none" w:sz="0" w:space="0" w:color="auto"/>
            <w:bottom w:val="none" w:sz="0" w:space="0" w:color="auto"/>
            <w:right w:val="none" w:sz="0" w:space="0" w:color="auto"/>
          </w:divBdr>
        </w:div>
      </w:divsChild>
    </w:div>
    <w:div w:id="1811287366">
      <w:bodyDiv w:val="1"/>
      <w:marLeft w:val="0"/>
      <w:marRight w:val="0"/>
      <w:marTop w:val="0"/>
      <w:marBottom w:val="0"/>
      <w:divBdr>
        <w:top w:val="none" w:sz="0" w:space="0" w:color="auto"/>
        <w:left w:val="none" w:sz="0" w:space="0" w:color="auto"/>
        <w:bottom w:val="none" w:sz="0" w:space="0" w:color="auto"/>
        <w:right w:val="none" w:sz="0" w:space="0" w:color="auto"/>
      </w:divBdr>
      <w:divsChild>
        <w:div w:id="455218998">
          <w:marLeft w:val="547"/>
          <w:marRight w:val="0"/>
          <w:marTop w:val="154"/>
          <w:marBottom w:val="0"/>
          <w:divBdr>
            <w:top w:val="none" w:sz="0" w:space="0" w:color="auto"/>
            <w:left w:val="none" w:sz="0" w:space="0" w:color="auto"/>
            <w:bottom w:val="none" w:sz="0" w:space="0" w:color="auto"/>
            <w:right w:val="none" w:sz="0" w:space="0" w:color="auto"/>
          </w:divBdr>
        </w:div>
        <w:div w:id="1917200288">
          <w:marLeft w:val="547"/>
          <w:marRight w:val="0"/>
          <w:marTop w:val="154"/>
          <w:marBottom w:val="0"/>
          <w:divBdr>
            <w:top w:val="none" w:sz="0" w:space="0" w:color="auto"/>
            <w:left w:val="none" w:sz="0" w:space="0" w:color="auto"/>
            <w:bottom w:val="none" w:sz="0" w:space="0" w:color="auto"/>
            <w:right w:val="none" w:sz="0" w:space="0" w:color="auto"/>
          </w:divBdr>
        </w:div>
        <w:div w:id="736787547">
          <w:marLeft w:val="547"/>
          <w:marRight w:val="0"/>
          <w:marTop w:val="154"/>
          <w:marBottom w:val="0"/>
          <w:divBdr>
            <w:top w:val="none" w:sz="0" w:space="0" w:color="auto"/>
            <w:left w:val="none" w:sz="0" w:space="0" w:color="auto"/>
            <w:bottom w:val="none" w:sz="0" w:space="0" w:color="auto"/>
            <w:right w:val="none" w:sz="0" w:space="0" w:color="auto"/>
          </w:divBdr>
        </w:div>
      </w:divsChild>
    </w:div>
    <w:div w:id="1977029782">
      <w:bodyDiv w:val="1"/>
      <w:marLeft w:val="0"/>
      <w:marRight w:val="0"/>
      <w:marTop w:val="0"/>
      <w:marBottom w:val="0"/>
      <w:divBdr>
        <w:top w:val="none" w:sz="0" w:space="0" w:color="auto"/>
        <w:left w:val="none" w:sz="0" w:space="0" w:color="auto"/>
        <w:bottom w:val="none" w:sz="0" w:space="0" w:color="auto"/>
        <w:right w:val="none" w:sz="0" w:space="0" w:color="auto"/>
      </w:divBdr>
      <w:divsChild>
        <w:div w:id="947661788">
          <w:marLeft w:val="547"/>
          <w:marRight w:val="0"/>
          <w:marTop w:val="154"/>
          <w:marBottom w:val="0"/>
          <w:divBdr>
            <w:top w:val="none" w:sz="0" w:space="0" w:color="auto"/>
            <w:left w:val="none" w:sz="0" w:space="0" w:color="auto"/>
            <w:bottom w:val="none" w:sz="0" w:space="0" w:color="auto"/>
            <w:right w:val="none" w:sz="0" w:space="0" w:color="auto"/>
          </w:divBdr>
        </w:div>
        <w:div w:id="7155921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10</Pages>
  <Words>2290</Words>
  <Characters>13053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Nguyen </cp:lastModifiedBy>
  <cp:revision>12</cp:revision>
  <cp:lastPrinted>2017-10-17T04:16:00Z</cp:lastPrinted>
  <dcterms:created xsi:type="dcterms:W3CDTF">2017-11-30T17:04:00Z</dcterms:created>
  <dcterms:modified xsi:type="dcterms:W3CDTF">2018-12-07T03:04:00Z</dcterms:modified>
</cp:coreProperties>
</file>